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350E" w14:textId="7CC9D5C1" w:rsidR="00165CDD" w:rsidRPr="00F860D1" w:rsidRDefault="00165CDD" w:rsidP="00F028E8">
      <w:pPr>
        <w:jc w:val="both"/>
        <w:rPr>
          <w:rFonts w:ascii="Times New Roman" w:hAnsi="Times New Roman" w:cs="Times New Roman"/>
          <w:sz w:val="28"/>
          <w:szCs w:val="28"/>
        </w:rPr>
      </w:pPr>
    </w:p>
    <w:p w14:paraId="68290804" w14:textId="77777777" w:rsidR="0031724F" w:rsidRPr="00F860D1" w:rsidRDefault="00165CDD" w:rsidP="00F028E8">
      <w:pPr>
        <w:jc w:val="center"/>
        <w:rPr>
          <w:rFonts w:ascii="Times New Roman" w:hAnsi="Times New Roman" w:cs="Times New Roman"/>
          <w:b/>
          <w:bCs/>
          <w:sz w:val="28"/>
          <w:szCs w:val="28"/>
        </w:rPr>
      </w:pPr>
      <w:r w:rsidRPr="00F860D1">
        <w:rPr>
          <w:rFonts w:ascii="Times New Roman" w:hAnsi="Times New Roman" w:cs="Times New Roman"/>
          <w:b/>
          <w:bCs/>
          <w:sz w:val="28"/>
          <w:szCs w:val="28"/>
        </w:rPr>
        <w:t>Hyg</w:t>
      </w:r>
      <w:r w:rsidR="0031724F" w:rsidRPr="00F860D1">
        <w:rPr>
          <w:rFonts w:ascii="Times New Roman" w:hAnsi="Times New Roman" w:cs="Times New Roman"/>
          <w:b/>
          <w:bCs/>
          <w:sz w:val="28"/>
          <w:szCs w:val="28"/>
        </w:rPr>
        <w:t>ieneplan Corona</w:t>
      </w:r>
    </w:p>
    <w:p w14:paraId="0925688F" w14:textId="77777777" w:rsidR="0031724F" w:rsidRPr="00F860D1" w:rsidRDefault="003517D0" w:rsidP="00F028E8">
      <w:pPr>
        <w:jc w:val="center"/>
        <w:rPr>
          <w:rFonts w:ascii="Times New Roman" w:hAnsi="Times New Roman" w:cs="Times New Roman"/>
          <w:b/>
          <w:bCs/>
          <w:sz w:val="28"/>
          <w:szCs w:val="28"/>
        </w:rPr>
      </w:pPr>
      <w:r w:rsidRPr="00F860D1">
        <w:rPr>
          <w:rFonts w:ascii="Times New Roman" w:hAnsi="Times New Roman" w:cs="Times New Roman"/>
          <w:b/>
          <w:bCs/>
          <w:sz w:val="28"/>
          <w:szCs w:val="28"/>
        </w:rPr>
        <w:t>für das</w:t>
      </w:r>
    </w:p>
    <w:p w14:paraId="7B28E706" w14:textId="77777777" w:rsidR="00165CDD" w:rsidRPr="00F860D1" w:rsidRDefault="003517D0" w:rsidP="00F028E8">
      <w:pPr>
        <w:jc w:val="center"/>
        <w:rPr>
          <w:rFonts w:ascii="Times New Roman" w:hAnsi="Times New Roman" w:cs="Times New Roman"/>
          <w:sz w:val="28"/>
          <w:szCs w:val="28"/>
        </w:rPr>
      </w:pPr>
      <w:r w:rsidRPr="00F860D1">
        <w:rPr>
          <w:rFonts w:ascii="Times New Roman" w:hAnsi="Times New Roman" w:cs="Times New Roman"/>
          <w:b/>
          <w:bCs/>
          <w:sz w:val="28"/>
          <w:szCs w:val="28"/>
        </w:rPr>
        <w:t>RBB</w:t>
      </w:r>
      <w:r w:rsidR="00510F74" w:rsidRPr="00F860D1">
        <w:rPr>
          <w:rFonts w:ascii="Times New Roman" w:hAnsi="Times New Roman" w:cs="Times New Roman"/>
          <w:b/>
          <w:bCs/>
          <w:sz w:val="28"/>
          <w:szCs w:val="28"/>
        </w:rPr>
        <w:t xml:space="preserve"> der Landeshauptstadt Schwerin-Technik</w:t>
      </w:r>
    </w:p>
    <w:p w14:paraId="4BA9AC0E" w14:textId="4AE654AB" w:rsidR="00165CDD" w:rsidRPr="00F860D1" w:rsidRDefault="004B1AE7" w:rsidP="008B3069">
      <w:pPr>
        <w:jc w:val="center"/>
        <w:rPr>
          <w:rFonts w:ascii="Times New Roman" w:hAnsi="Times New Roman" w:cs="Times New Roman"/>
          <w:b/>
          <w:bCs/>
          <w:sz w:val="24"/>
          <w:szCs w:val="24"/>
        </w:rPr>
      </w:pPr>
      <w:r>
        <w:rPr>
          <w:rFonts w:ascii="Times New Roman" w:hAnsi="Times New Roman" w:cs="Times New Roman"/>
          <w:b/>
          <w:bCs/>
          <w:sz w:val="24"/>
          <w:szCs w:val="24"/>
        </w:rPr>
        <w:t xml:space="preserve">mit Wirkung vom </w:t>
      </w:r>
      <w:r w:rsidR="00DA271C">
        <w:rPr>
          <w:rFonts w:ascii="Times New Roman" w:hAnsi="Times New Roman" w:cs="Times New Roman"/>
          <w:b/>
          <w:bCs/>
          <w:sz w:val="24"/>
          <w:szCs w:val="24"/>
        </w:rPr>
        <w:t>30.08</w:t>
      </w:r>
      <w:r w:rsidR="005F5B89" w:rsidRPr="00F860D1">
        <w:rPr>
          <w:rFonts w:ascii="Times New Roman" w:hAnsi="Times New Roman" w:cs="Times New Roman"/>
          <w:b/>
          <w:bCs/>
          <w:sz w:val="24"/>
          <w:szCs w:val="24"/>
        </w:rPr>
        <w:t>.2021</w:t>
      </w:r>
    </w:p>
    <w:p w14:paraId="7BF24874" w14:textId="77777777" w:rsidR="008B3069" w:rsidRPr="00F860D1" w:rsidRDefault="008B3069" w:rsidP="008B3069">
      <w:pPr>
        <w:jc w:val="center"/>
        <w:rPr>
          <w:rFonts w:ascii="Times New Roman" w:hAnsi="Times New Roman" w:cs="Times New Roman"/>
          <w:b/>
          <w:bCs/>
          <w:sz w:val="24"/>
          <w:szCs w:val="24"/>
        </w:rPr>
      </w:pPr>
    </w:p>
    <w:p w14:paraId="473A8388" w14:textId="77777777" w:rsidR="000C6D72" w:rsidRPr="00F860D1" w:rsidRDefault="00990A09" w:rsidP="000C6D72">
      <w:pPr>
        <w:jc w:val="both"/>
        <w:rPr>
          <w:rFonts w:ascii="Times New Roman" w:hAnsi="Times New Roman" w:cs="Times New Roman"/>
          <w:sz w:val="24"/>
          <w:szCs w:val="24"/>
        </w:rPr>
      </w:pPr>
      <w:r w:rsidRPr="00F860D1">
        <w:rPr>
          <w:rFonts w:ascii="Times New Roman" w:hAnsi="Times New Roman" w:cs="Times New Roman"/>
          <w:b/>
          <w:bCs/>
          <w:sz w:val="24"/>
          <w:szCs w:val="24"/>
        </w:rPr>
        <w:t>Inhalt</w:t>
      </w:r>
    </w:p>
    <w:p w14:paraId="2AD4C835" w14:textId="7F5EA67A"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1. </w:t>
      </w:r>
      <w:r w:rsidR="00551B65" w:rsidRPr="00F860D1">
        <w:rPr>
          <w:rFonts w:ascii="Times New Roman" w:hAnsi="Times New Roman" w:cs="Times New Roman"/>
          <w:sz w:val="24"/>
          <w:szCs w:val="24"/>
        </w:rPr>
        <w:t>Wichtigste Hygienemaßnahmen</w:t>
      </w:r>
    </w:p>
    <w:p w14:paraId="40115DE3"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2. Raumhygiene </w:t>
      </w:r>
    </w:p>
    <w:p w14:paraId="754BB5FD"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3. Hygiene im Sanitärbereich </w:t>
      </w:r>
    </w:p>
    <w:p w14:paraId="749193A8"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4. Infektionsschutz in den Pausen </w:t>
      </w:r>
    </w:p>
    <w:p w14:paraId="0FDA91D7"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5. Infektionsschutz beim Sportunterricht, Musikunterricht und Darstellendem Spiel </w:t>
      </w:r>
    </w:p>
    <w:p w14:paraId="4F1997AE"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6. Personen mit einem höheren Risiko für einen schweren COVID-19-Krankheitsverlauf </w:t>
      </w:r>
    </w:p>
    <w:p w14:paraId="23DCDF5B"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7. Wegeführung </w:t>
      </w:r>
    </w:p>
    <w:p w14:paraId="6B71642C"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8. Allgemeines </w:t>
      </w:r>
    </w:p>
    <w:p w14:paraId="0633BAEB" w14:textId="5103E0CE" w:rsidR="00165CDD" w:rsidRPr="00F860D1" w:rsidRDefault="00165CDD" w:rsidP="00F028E8">
      <w:pPr>
        <w:jc w:val="both"/>
        <w:rPr>
          <w:rFonts w:ascii="Times New Roman" w:hAnsi="Times New Roman" w:cs="Times New Roman"/>
          <w:sz w:val="24"/>
          <w:szCs w:val="24"/>
        </w:rPr>
      </w:pPr>
    </w:p>
    <w:p w14:paraId="09968026" w14:textId="77777777" w:rsidR="00165CDD" w:rsidRPr="00F860D1" w:rsidRDefault="00990A09" w:rsidP="00F028E8">
      <w:pPr>
        <w:jc w:val="both"/>
        <w:rPr>
          <w:rFonts w:ascii="Times New Roman" w:hAnsi="Times New Roman" w:cs="Times New Roman"/>
          <w:sz w:val="24"/>
          <w:szCs w:val="24"/>
        </w:rPr>
      </w:pPr>
      <w:r w:rsidRPr="00F860D1">
        <w:rPr>
          <w:rFonts w:ascii="Times New Roman" w:hAnsi="Times New Roman" w:cs="Times New Roman"/>
          <w:b/>
          <w:bCs/>
          <w:sz w:val="24"/>
          <w:szCs w:val="24"/>
        </w:rPr>
        <w:t>Vorbemerkungen</w:t>
      </w:r>
    </w:p>
    <w:p w14:paraId="695B92A8" w14:textId="27A55847" w:rsidR="005F5B89" w:rsidRPr="00F860D1" w:rsidRDefault="00BF6CD9" w:rsidP="00BF6CD9">
      <w:pPr>
        <w:jc w:val="both"/>
        <w:rPr>
          <w:rFonts w:ascii="Times New Roman" w:hAnsi="Times New Roman" w:cs="Times New Roman"/>
          <w:sz w:val="24"/>
          <w:szCs w:val="24"/>
        </w:rPr>
      </w:pPr>
      <w:r w:rsidRPr="00F860D1">
        <w:rPr>
          <w:rFonts w:ascii="Times New Roman" w:hAnsi="Times New Roman" w:cs="Times New Roman"/>
          <w:sz w:val="24"/>
          <w:szCs w:val="24"/>
        </w:rPr>
        <w:t>Auf der Grundlage der aktuellen infektionsepidemiologischen Situatio</w:t>
      </w:r>
      <w:r w:rsidR="005F5B89" w:rsidRPr="00F860D1">
        <w:rPr>
          <w:rFonts w:ascii="Times New Roman" w:hAnsi="Times New Roman" w:cs="Times New Roman"/>
          <w:sz w:val="24"/>
          <w:szCs w:val="24"/>
        </w:rPr>
        <w:t>n</w:t>
      </w:r>
      <w:r w:rsidRPr="00F860D1">
        <w:rPr>
          <w:rFonts w:ascii="Times New Roman" w:hAnsi="Times New Roman" w:cs="Times New Roman"/>
          <w:sz w:val="24"/>
          <w:szCs w:val="24"/>
        </w:rPr>
        <w:t>, insbesondere</w:t>
      </w:r>
      <w:r w:rsidR="005F5B89" w:rsidRPr="00F860D1">
        <w:rPr>
          <w:rFonts w:ascii="Times New Roman" w:hAnsi="Times New Roman" w:cs="Times New Roman"/>
          <w:sz w:val="24"/>
          <w:szCs w:val="24"/>
        </w:rPr>
        <w:t xml:space="preserve"> auch bei Jugendlichen und Erwachsenen</w:t>
      </w:r>
      <w:r w:rsidR="00A33D3C" w:rsidRPr="00F860D1">
        <w:rPr>
          <w:rFonts w:ascii="Times New Roman" w:hAnsi="Times New Roman" w:cs="Times New Roman"/>
          <w:sz w:val="24"/>
          <w:szCs w:val="24"/>
        </w:rPr>
        <w:t xml:space="preserve"> ist</w:t>
      </w:r>
      <w:r w:rsidR="005F5B89" w:rsidRPr="00F860D1">
        <w:rPr>
          <w:rFonts w:ascii="Times New Roman" w:hAnsi="Times New Roman" w:cs="Times New Roman"/>
          <w:sz w:val="24"/>
          <w:szCs w:val="24"/>
        </w:rPr>
        <w:t xml:space="preserve"> am RBB Schwerin-Technik in Abwägung bildungspolitischer, pädagogischer und</w:t>
      </w:r>
      <w:r w:rsidRPr="00F860D1">
        <w:rPr>
          <w:rFonts w:ascii="Times New Roman" w:hAnsi="Times New Roman" w:cs="Times New Roman"/>
          <w:sz w:val="24"/>
          <w:szCs w:val="24"/>
        </w:rPr>
        <w:t xml:space="preserve"> medizinisch-</w:t>
      </w:r>
      <w:proofErr w:type="spellStart"/>
      <w:r w:rsidRPr="00F860D1">
        <w:rPr>
          <w:rFonts w:ascii="Times New Roman" w:hAnsi="Times New Roman" w:cs="Times New Roman"/>
          <w:sz w:val="24"/>
          <w:szCs w:val="24"/>
        </w:rPr>
        <w:t>infektiologischer</w:t>
      </w:r>
      <w:proofErr w:type="spellEnd"/>
      <w:r w:rsidRPr="00F860D1">
        <w:rPr>
          <w:rFonts w:ascii="Times New Roman" w:hAnsi="Times New Roman" w:cs="Times New Roman"/>
          <w:sz w:val="24"/>
          <w:szCs w:val="24"/>
        </w:rPr>
        <w:t xml:space="preserve"> </w:t>
      </w:r>
      <w:r w:rsidR="005F5B89" w:rsidRPr="00F860D1">
        <w:rPr>
          <w:rFonts w:ascii="Times New Roman" w:hAnsi="Times New Roman" w:cs="Times New Roman"/>
          <w:sz w:val="24"/>
          <w:szCs w:val="24"/>
        </w:rPr>
        <w:t>Aspekte</w:t>
      </w:r>
      <w:r w:rsidRPr="00F860D1">
        <w:rPr>
          <w:rFonts w:ascii="Times New Roman" w:hAnsi="Times New Roman" w:cs="Times New Roman"/>
          <w:sz w:val="24"/>
          <w:szCs w:val="24"/>
        </w:rPr>
        <w:t xml:space="preserve"> </w:t>
      </w:r>
      <w:r w:rsidR="00A33D3C" w:rsidRPr="00F860D1">
        <w:rPr>
          <w:rFonts w:ascii="Times New Roman" w:hAnsi="Times New Roman" w:cs="Times New Roman"/>
          <w:sz w:val="24"/>
          <w:szCs w:val="24"/>
        </w:rPr>
        <w:t xml:space="preserve">ein </w:t>
      </w:r>
      <w:r w:rsidRPr="00F860D1">
        <w:rPr>
          <w:rFonts w:ascii="Times New Roman" w:hAnsi="Times New Roman" w:cs="Times New Roman"/>
          <w:sz w:val="24"/>
          <w:szCs w:val="24"/>
        </w:rPr>
        <w:t xml:space="preserve">schulischer Regelbetrieb unter Pandemiebedingungen </w:t>
      </w:r>
      <w:r w:rsidR="005F5B89" w:rsidRPr="00F860D1">
        <w:rPr>
          <w:rFonts w:ascii="Times New Roman" w:hAnsi="Times New Roman" w:cs="Times New Roman"/>
          <w:sz w:val="24"/>
          <w:szCs w:val="24"/>
        </w:rPr>
        <w:t xml:space="preserve">unter Einhaltung erforderlicher Hygienemaßnahmen </w:t>
      </w:r>
      <w:r w:rsidRPr="00F860D1">
        <w:rPr>
          <w:rFonts w:ascii="Times New Roman" w:hAnsi="Times New Roman" w:cs="Times New Roman"/>
          <w:sz w:val="24"/>
          <w:szCs w:val="24"/>
        </w:rPr>
        <w:t>als vertretbar anzusehen. Hierbei bleibt oberstes Ziel,</w:t>
      </w:r>
      <w:r w:rsidR="005F5B89" w:rsidRPr="00F860D1">
        <w:rPr>
          <w:rFonts w:ascii="Times New Roman" w:hAnsi="Times New Roman" w:cs="Times New Roman"/>
          <w:sz w:val="24"/>
          <w:szCs w:val="24"/>
        </w:rPr>
        <w:t xml:space="preserve"> die Gesundheit und das Leben der Schülerinnen und Schüler sowie aller Beschäftigten der Schule zu schützen.</w:t>
      </w:r>
    </w:p>
    <w:p w14:paraId="3B9FFCD6" w14:textId="77777777" w:rsidR="005750E3" w:rsidRPr="00F860D1" w:rsidRDefault="005750E3" w:rsidP="005750E3">
      <w:pPr>
        <w:jc w:val="both"/>
        <w:rPr>
          <w:rFonts w:ascii="Times New Roman" w:hAnsi="Times New Roman" w:cs="Times New Roman"/>
          <w:sz w:val="24"/>
          <w:szCs w:val="24"/>
        </w:rPr>
      </w:pPr>
      <w:r w:rsidRPr="00F860D1">
        <w:rPr>
          <w:rFonts w:ascii="Times New Roman" w:hAnsi="Times New Roman" w:cs="Times New Roman"/>
          <w:sz w:val="24"/>
          <w:szCs w:val="24"/>
        </w:rPr>
        <w:t>Der vorliegende Hygieneplan gilt für alle Beschäftigten der Schule, alle Schülerinnen und Schüler sowie alle weiteren regelmäßig in der Schule arbeitenden Personen.</w:t>
      </w:r>
    </w:p>
    <w:p w14:paraId="03B36EF8" w14:textId="77777777" w:rsidR="005750E3" w:rsidRPr="00F860D1" w:rsidRDefault="005750E3" w:rsidP="00BF6CD9">
      <w:pPr>
        <w:jc w:val="both"/>
        <w:rPr>
          <w:rFonts w:ascii="Times New Roman" w:hAnsi="Times New Roman" w:cs="Times New Roman"/>
          <w:sz w:val="24"/>
          <w:szCs w:val="24"/>
        </w:rPr>
      </w:pPr>
    </w:p>
    <w:p w14:paraId="15B4CFAD" w14:textId="30596E28" w:rsidR="00165CDD" w:rsidRPr="00F860D1" w:rsidRDefault="00620227" w:rsidP="00F028E8">
      <w:pPr>
        <w:jc w:val="both"/>
        <w:rPr>
          <w:rFonts w:ascii="Times New Roman" w:hAnsi="Times New Roman" w:cs="Times New Roman"/>
          <w:sz w:val="24"/>
          <w:szCs w:val="24"/>
        </w:rPr>
      </w:pPr>
      <w:r w:rsidRPr="00F860D1">
        <w:rPr>
          <w:rFonts w:ascii="Times New Roman" w:hAnsi="Times New Roman" w:cs="Times New Roman"/>
          <w:b/>
          <w:bCs/>
          <w:sz w:val="24"/>
          <w:szCs w:val="24"/>
        </w:rPr>
        <w:t xml:space="preserve">1. </w:t>
      </w:r>
      <w:r w:rsidR="00551B65" w:rsidRPr="00F860D1">
        <w:rPr>
          <w:rFonts w:ascii="Times New Roman" w:hAnsi="Times New Roman" w:cs="Times New Roman"/>
          <w:b/>
          <w:bCs/>
          <w:sz w:val="24"/>
          <w:szCs w:val="24"/>
        </w:rPr>
        <w:t>Wichtigste</w:t>
      </w:r>
      <w:r w:rsidRPr="00F860D1">
        <w:rPr>
          <w:rFonts w:ascii="Times New Roman" w:hAnsi="Times New Roman" w:cs="Times New Roman"/>
          <w:b/>
          <w:bCs/>
          <w:sz w:val="24"/>
          <w:szCs w:val="24"/>
        </w:rPr>
        <w:t xml:space="preserve"> Hygiene</w:t>
      </w:r>
      <w:r w:rsidR="00551B65" w:rsidRPr="00F860D1">
        <w:rPr>
          <w:rFonts w:ascii="Times New Roman" w:hAnsi="Times New Roman" w:cs="Times New Roman"/>
          <w:b/>
          <w:bCs/>
          <w:sz w:val="24"/>
          <w:szCs w:val="24"/>
        </w:rPr>
        <w:t>maßnahmen</w:t>
      </w:r>
    </w:p>
    <w:p w14:paraId="548FE06F" w14:textId="779E8C78" w:rsidR="00165CDD" w:rsidRDefault="00165CDD" w:rsidP="00F028E8">
      <w:pPr>
        <w:jc w:val="both"/>
        <w:rPr>
          <w:rFonts w:ascii="Times New Roman" w:hAnsi="Times New Roman" w:cs="Times New Roman"/>
          <w:sz w:val="24"/>
          <w:szCs w:val="24"/>
        </w:rPr>
      </w:pPr>
      <w:r w:rsidRPr="00F860D1">
        <w:rPr>
          <w:rFonts w:ascii="Times New Roman" w:hAnsi="Times New Roman" w:cs="Times New Roman"/>
          <w:sz w:val="24"/>
          <w:szCs w:val="24"/>
        </w:rPr>
        <w:t xml:space="preserve">Das neuartige </w:t>
      </w:r>
      <w:proofErr w:type="spellStart"/>
      <w:r w:rsidRPr="00F860D1">
        <w:rPr>
          <w:rFonts w:ascii="Times New Roman" w:hAnsi="Times New Roman" w:cs="Times New Roman"/>
          <w:sz w:val="24"/>
          <w:szCs w:val="24"/>
        </w:rPr>
        <w:t>Coronavirus</w:t>
      </w:r>
      <w:proofErr w:type="spellEnd"/>
      <w:r w:rsidRPr="00F860D1">
        <w:rPr>
          <w:rFonts w:ascii="Times New Roman" w:hAnsi="Times New Roman" w:cs="Times New Roman"/>
          <w:sz w:val="24"/>
          <w:szCs w:val="24"/>
        </w:rPr>
        <w:t xml:space="preserve"> ist von Mensch zu Mensch übertragbar. Der Hauptübertragungsweg ist die </w:t>
      </w:r>
      <w:r w:rsidR="005F5B89" w:rsidRPr="00F860D1">
        <w:rPr>
          <w:rFonts w:ascii="Times New Roman" w:hAnsi="Times New Roman" w:cs="Times New Roman"/>
          <w:sz w:val="24"/>
          <w:szCs w:val="24"/>
        </w:rPr>
        <w:t xml:space="preserve">Infektion über </w:t>
      </w:r>
      <w:r w:rsidRPr="00F860D1">
        <w:rPr>
          <w:rFonts w:ascii="Times New Roman" w:hAnsi="Times New Roman" w:cs="Times New Roman"/>
          <w:sz w:val="24"/>
          <w:szCs w:val="24"/>
        </w:rPr>
        <w:t>Tröpfchen</w:t>
      </w:r>
      <w:r w:rsidR="005F5B89" w:rsidRPr="00F860D1">
        <w:rPr>
          <w:rFonts w:ascii="Times New Roman" w:hAnsi="Times New Roman" w:cs="Times New Roman"/>
          <w:sz w:val="24"/>
          <w:szCs w:val="24"/>
        </w:rPr>
        <w:t xml:space="preserve"> bzw. Aerosole</w:t>
      </w:r>
      <w:r w:rsidRPr="00F860D1">
        <w:rPr>
          <w:rFonts w:ascii="Times New Roman" w:hAnsi="Times New Roman" w:cs="Times New Roman"/>
          <w:sz w:val="24"/>
          <w:szCs w:val="24"/>
        </w:rPr>
        <w:t>. Dies erfolgt vor allem direkt über die Schleimhäute der Atemwege. Darüber hinaus ist auch indirekt über Hände, die dann mit Mund- oder Nasenschleimhaut sowie die Augenbindehaut in Kontakt gebracht werden, eine Übertragung möglich.</w:t>
      </w:r>
    </w:p>
    <w:p w14:paraId="187FC717" w14:textId="587B39D6" w:rsidR="00837551" w:rsidRDefault="00837551" w:rsidP="00F028E8">
      <w:pPr>
        <w:jc w:val="both"/>
        <w:rPr>
          <w:rFonts w:ascii="Times New Roman" w:hAnsi="Times New Roman" w:cs="Times New Roman"/>
          <w:sz w:val="24"/>
          <w:szCs w:val="24"/>
        </w:rPr>
      </w:pPr>
    </w:p>
    <w:p w14:paraId="0A66AC93" w14:textId="77777777" w:rsidR="00837551" w:rsidRPr="00F860D1" w:rsidRDefault="00837551" w:rsidP="00F028E8">
      <w:pPr>
        <w:jc w:val="both"/>
        <w:rPr>
          <w:rFonts w:ascii="Times New Roman" w:hAnsi="Times New Roman" w:cs="Times New Roman"/>
          <w:sz w:val="24"/>
          <w:szCs w:val="24"/>
        </w:rPr>
      </w:pPr>
    </w:p>
    <w:p w14:paraId="2EA1F232" w14:textId="4560D750" w:rsidR="00165CDD" w:rsidRPr="00F860D1" w:rsidRDefault="00551B65" w:rsidP="00F028E8">
      <w:pPr>
        <w:jc w:val="both"/>
        <w:rPr>
          <w:rFonts w:ascii="Times New Roman" w:hAnsi="Times New Roman" w:cs="Times New Roman"/>
          <w:b/>
          <w:bCs/>
          <w:sz w:val="24"/>
          <w:szCs w:val="24"/>
        </w:rPr>
      </w:pPr>
      <w:r w:rsidRPr="00F860D1">
        <w:rPr>
          <w:rFonts w:ascii="Times New Roman" w:hAnsi="Times New Roman" w:cs="Times New Roman"/>
          <w:b/>
          <w:bCs/>
          <w:sz w:val="24"/>
          <w:szCs w:val="24"/>
        </w:rPr>
        <w:lastRenderedPageBreak/>
        <w:t>Organisatorische</w:t>
      </w:r>
      <w:r w:rsidR="00165CDD" w:rsidRPr="00F860D1">
        <w:rPr>
          <w:rFonts w:ascii="Times New Roman" w:hAnsi="Times New Roman" w:cs="Times New Roman"/>
          <w:b/>
          <w:bCs/>
          <w:sz w:val="24"/>
          <w:szCs w:val="24"/>
        </w:rPr>
        <w:t xml:space="preserve"> Maßnahmen</w:t>
      </w:r>
    </w:p>
    <w:p w14:paraId="5F5E947A" w14:textId="3F553D09" w:rsidR="00A95833" w:rsidRPr="00166F7D" w:rsidRDefault="00540AB4" w:rsidP="00A95833">
      <w:pPr>
        <w:pStyle w:val="Listenabsatz"/>
        <w:numPr>
          <w:ilvl w:val="0"/>
          <w:numId w:val="4"/>
        </w:numPr>
        <w:jc w:val="both"/>
        <w:rPr>
          <w:rFonts w:ascii="Times New Roman" w:hAnsi="Times New Roman" w:cs="Times New Roman"/>
          <w:sz w:val="24"/>
          <w:szCs w:val="24"/>
        </w:rPr>
      </w:pPr>
      <w:r w:rsidRPr="00166F7D">
        <w:rPr>
          <w:rFonts w:ascii="Times New Roman" w:hAnsi="Times New Roman" w:cs="Times New Roman"/>
          <w:sz w:val="24"/>
          <w:szCs w:val="24"/>
        </w:rPr>
        <w:t xml:space="preserve">Bei Auftreten einer mit COVID-19 zu vereinbarenden Symptomatik dürfen betroffene Personen die Schule nicht betreten. Eine unverzügliche Information darüber hat an die Schulleitung zu erfolgen. </w:t>
      </w:r>
      <w:r w:rsidR="004B741F" w:rsidRPr="00166F7D">
        <w:rPr>
          <w:rFonts w:ascii="Times New Roman" w:hAnsi="Times New Roman" w:cs="Times New Roman"/>
          <w:sz w:val="24"/>
          <w:szCs w:val="24"/>
        </w:rPr>
        <w:t>Die Schulleitung prüft ggf. Folgemaßnahmen, wie z.B. Information des BM, des Gesundheitsamtes oder die Information von Lehrerinnen und Lehrern sowie Schülerinnen und Schüler im Rahmen der gebotenen Fürsorgepflicht.</w:t>
      </w:r>
      <w:r w:rsidR="00E9577E" w:rsidRPr="00166F7D">
        <w:rPr>
          <w:rFonts w:ascii="Times New Roman" w:hAnsi="Times New Roman" w:cs="Times New Roman"/>
          <w:sz w:val="24"/>
          <w:szCs w:val="24"/>
        </w:rPr>
        <w:t xml:space="preserve"> Häufige Symptome sind:</w:t>
      </w:r>
    </w:p>
    <w:p w14:paraId="44135404" w14:textId="0F300515"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Husten</w:t>
      </w:r>
    </w:p>
    <w:p w14:paraId="403F9FB1" w14:textId="7CA5A999"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Halsschmerzen</w:t>
      </w:r>
    </w:p>
    <w:p w14:paraId="7A685375" w14:textId="0278644E"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Schnupfen</w:t>
      </w:r>
    </w:p>
    <w:p w14:paraId="5FACA348" w14:textId="181A1941"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Fieber</w:t>
      </w:r>
    </w:p>
    <w:p w14:paraId="3C477EF9" w14:textId="4BCF6D80"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Kopfschmerzen</w:t>
      </w:r>
    </w:p>
    <w:p w14:paraId="6FA8AAED" w14:textId="6F17DE67"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Störung des Geruchs- und Geschmackssinns</w:t>
      </w:r>
    </w:p>
    <w:p w14:paraId="1E96630F" w14:textId="0EA54005"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Gastrointestinale Symptome (Durchfall, Erbrechen)</w:t>
      </w:r>
    </w:p>
    <w:p w14:paraId="7495C7E5" w14:textId="5A327C9F" w:rsidR="00E9577E" w:rsidRPr="00166F7D" w:rsidRDefault="00E9577E" w:rsidP="00E9577E">
      <w:pPr>
        <w:ind w:left="708"/>
        <w:jc w:val="both"/>
        <w:rPr>
          <w:rFonts w:ascii="Times New Roman" w:hAnsi="Times New Roman" w:cs="Times New Roman"/>
          <w:sz w:val="24"/>
          <w:szCs w:val="24"/>
        </w:rPr>
      </w:pPr>
      <w:r w:rsidRPr="00166F7D">
        <w:rPr>
          <w:rFonts w:ascii="Times New Roman" w:hAnsi="Times New Roman" w:cs="Times New Roman"/>
          <w:sz w:val="24"/>
          <w:szCs w:val="24"/>
        </w:rPr>
        <w:t xml:space="preserve">Beim Auftreten dieser Symptome ist eine Abklärung durch den Hausarzt durch einen PCR-Test oder ein </w:t>
      </w:r>
      <w:proofErr w:type="spellStart"/>
      <w:r w:rsidRPr="00166F7D">
        <w:rPr>
          <w:rFonts w:ascii="Times New Roman" w:hAnsi="Times New Roman" w:cs="Times New Roman"/>
          <w:sz w:val="24"/>
          <w:szCs w:val="24"/>
        </w:rPr>
        <w:t>PoC</w:t>
      </w:r>
      <w:proofErr w:type="spellEnd"/>
      <w:r w:rsidRPr="00166F7D">
        <w:rPr>
          <w:rFonts w:ascii="Times New Roman" w:hAnsi="Times New Roman" w:cs="Times New Roman"/>
          <w:sz w:val="24"/>
          <w:szCs w:val="24"/>
        </w:rPr>
        <w:t xml:space="preserve">-Test, der durch geschultes Personal in einer Arztpraxis oder einem </w:t>
      </w:r>
      <w:proofErr w:type="spellStart"/>
      <w:r w:rsidRPr="00166F7D">
        <w:rPr>
          <w:rFonts w:ascii="Times New Roman" w:hAnsi="Times New Roman" w:cs="Times New Roman"/>
          <w:sz w:val="24"/>
          <w:szCs w:val="24"/>
        </w:rPr>
        <w:t>Abstrichzentrum</w:t>
      </w:r>
      <w:proofErr w:type="spellEnd"/>
      <w:r w:rsidRPr="00166F7D">
        <w:rPr>
          <w:rFonts w:ascii="Times New Roman" w:hAnsi="Times New Roman" w:cs="Times New Roman"/>
          <w:sz w:val="24"/>
          <w:szCs w:val="24"/>
        </w:rPr>
        <w:t xml:space="preserve"> durchgeführt wird notwendig. Werden die vorangegangenen Testungen nicht durchgeführt, darf die Schule bis zum vollständigen Abklingen der Symptome, mindestens jedoch für 7 Tage bei Symptomfreiheit der letzten Tage dieser Frist, nicht betreten werden. Bei Schülerinnen und Schülern ist für die Wiederaufnahme in die Schule eine Vorlage einer Selbsterklärung zur diagnostischen Abklärung notwendig.</w:t>
      </w:r>
    </w:p>
    <w:p w14:paraId="487901D8" w14:textId="196C3E1E" w:rsidR="00A95833" w:rsidRPr="00F860D1" w:rsidRDefault="00A95833" w:rsidP="00A95833">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Das Vorgehen bei Schülerinnen und Schüler mit akuter respiratorischer Symptomatik (ARE-Symptomatik) ist der beigefügten Handlungsempfehlung zu entnehmen.</w:t>
      </w:r>
    </w:p>
    <w:p w14:paraId="62B05C40" w14:textId="65E5A985" w:rsidR="006B7F7F" w:rsidRPr="00F860D1" w:rsidRDefault="006B7F7F" w:rsidP="00A95833">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Gemäß der</w:t>
      </w:r>
      <w:r w:rsidR="007D6A26" w:rsidRPr="00F860D1">
        <w:rPr>
          <w:rFonts w:ascii="Times New Roman" w:hAnsi="Times New Roman" w:cs="Times New Roman"/>
          <w:sz w:val="24"/>
          <w:szCs w:val="24"/>
        </w:rPr>
        <w:t xml:space="preserve"> Corona-Landesverordnung Mecklenburg-Vorpommern (</w:t>
      </w:r>
      <w:proofErr w:type="spellStart"/>
      <w:r w:rsidR="001D1BD2" w:rsidRPr="00F860D1">
        <w:rPr>
          <w:rFonts w:ascii="Times New Roman" w:hAnsi="Times New Roman" w:cs="Times New Roman"/>
          <w:sz w:val="24"/>
          <w:szCs w:val="24"/>
        </w:rPr>
        <w:t>Schul</w:t>
      </w:r>
      <w:r w:rsidR="007D6A26" w:rsidRPr="00F860D1">
        <w:rPr>
          <w:rFonts w:ascii="Times New Roman" w:hAnsi="Times New Roman" w:cs="Times New Roman"/>
          <w:sz w:val="24"/>
          <w:szCs w:val="24"/>
        </w:rPr>
        <w:t>C</w:t>
      </w:r>
      <w:r w:rsidR="001D1BD2" w:rsidRPr="00F860D1">
        <w:rPr>
          <w:rFonts w:ascii="Times New Roman" w:hAnsi="Times New Roman" w:cs="Times New Roman"/>
          <w:sz w:val="24"/>
          <w:szCs w:val="24"/>
        </w:rPr>
        <w:t>orona</w:t>
      </w:r>
      <w:r w:rsidR="007D6A26" w:rsidRPr="00F860D1">
        <w:rPr>
          <w:rFonts w:ascii="Times New Roman" w:hAnsi="Times New Roman" w:cs="Times New Roman"/>
          <w:sz w:val="24"/>
          <w:szCs w:val="24"/>
        </w:rPr>
        <w:t>VO</w:t>
      </w:r>
      <w:proofErr w:type="spellEnd"/>
      <w:r w:rsidR="007D6A26" w:rsidRPr="00F860D1">
        <w:rPr>
          <w:rFonts w:ascii="Times New Roman" w:hAnsi="Times New Roman" w:cs="Times New Roman"/>
          <w:sz w:val="24"/>
          <w:szCs w:val="24"/>
        </w:rPr>
        <w:t xml:space="preserve"> M-V) in der jeweils geltenden Fassung </w:t>
      </w:r>
      <w:r w:rsidR="008D2B3D" w:rsidRPr="00F860D1">
        <w:rPr>
          <w:rFonts w:ascii="Times New Roman" w:hAnsi="Times New Roman" w:cs="Times New Roman"/>
          <w:sz w:val="24"/>
          <w:szCs w:val="24"/>
        </w:rPr>
        <w:t>gilt ein Mindestabstand von 1,5 Metern.</w:t>
      </w:r>
      <w:r w:rsidR="007D6A26" w:rsidRPr="00F860D1">
        <w:rPr>
          <w:rFonts w:ascii="Times New Roman" w:hAnsi="Times New Roman" w:cs="Times New Roman"/>
          <w:sz w:val="24"/>
          <w:szCs w:val="24"/>
        </w:rPr>
        <w:t xml:space="preserve"> Die </w:t>
      </w:r>
      <w:r w:rsidR="007D6A26" w:rsidRPr="00621651">
        <w:rPr>
          <w:rFonts w:ascii="Times New Roman" w:hAnsi="Times New Roman" w:cs="Times New Roman"/>
          <w:sz w:val="24"/>
          <w:szCs w:val="24"/>
        </w:rPr>
        <w:t xml:space="preserve">entsprechenden einschlägigen Regelungen für Veranstaltungen </w:t>
      </w:r>
      <w:r w:rsidR="006A1C4F" w:rsidRPr="00621651">
        <w:rPr>
          <w:rFonts w:ascii="Times New Roman" w:hAnsi="Times New Roman" w:cs="Times New Roman"/>
          <w:sz w:val="24"/>
          <w:szCs w:val="24"/>
        </w:rPr>
        <w:t xml:space="preserve">(u.a. Abschlussfeiern, Zeugnisübergaben oder Schulentlassungen) </w:t>
      </w:r>
      <w:r w:rsidR="007D6A26" w:rsidRPr="00621651">
        <w:rPr>
          <w:rFonts w:ascii="Times New Roman" w:hAnsi="Times New Roman" w:cs="Times New Roman"/>
          <w:sz w:val="24"/>
          <w:szCs w:val="24"/>
        </w:rPr>
        <w:t>gelten jeweils in ihrer aktuellen Fassung.</w:t>
      </w:r>
    </w:p>
    <w:p w14:paraId="5D70122F" w14:textId="61FABB61" w:rsidR="00CD505D" w:rsidRPr="00F860D1" w:rsidRDefault="008D2B3D" w:rsidP="003C67DC">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Diese Regelungen gelten auch für den Aufenthalt in Lehrerzimmern, Sekretariaten sowie in anderen Räumen der Schule. </w:t>
      </w:r>
    </w:p>
    <w:p w14:paraId="6AF36BED" w14:textId="2D82999A" w:rsidR="00C70D98" w:rsidRDefault="00A479A8" w:rsidP="003C67DC">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I</w:t>
      </w:r>
      <w:r w:rsidR="003C67DC" w:rsidRPr="00F860D1">
        <w:rPr>
          <w:rFonts w:ascii="Times New Roman" w:hAnsi="Times New Roman" w:cs="Times New Roman"/>
          <w:sz w:val="24"/>
          <w:szCs w:val="24"/>
        </w:rPr>
        <w:t xml:space="preserve">n </w:t>
      </w:r>
      <w:r w:rsidR="00C70D98" w:rsidRPr="00F860D1">
        <w:rPr>
          <w:rFonts w:ascii="Times New Roman" w:hAnsi="Times New Roman" w:cs="Times New Roman"/>
          <w:sz w:val="24"/>
          <w:szCs w:val="24"/>
        </w:rPr>
        <w:t xml:space="preserve">Unterrichtsräumen ist eine Einhaltung des Mindestabstandes von 1,5 m </w:t>
      </w:r>
      <w:r w:rsidRPr="00F860D1">
        <w:rPr>
          <w:rFonts w:ascii="Times New Roman" w:hAnsi="Times New Roman" w:cs="Times New Roman"/>
          <w:sz w:val="24"/>
          <w:szCs w:val="24"/>
        </w:rPr>
        <w:t>nicht oder schwer umsetzbar. Deshalb sind hier, abweichend von den allgemeinen Hygieneregeln, grundsätzlich keine Mindestabstände routinemäßig einzufordern. Hier</w:t>
      </w:r>
      <w:r w:rsidR="006A1C4F">
        <w:rPr>
          <w:rFonts w:ascii="Times New Roman" w:hAnsi="Times New Roman" w:cs="Times New Roman"/>
          <w:sz w:val="24"/>
          <w:szCs w:val="24"/>
        </w:rPr>
        <w:t xml:space="preserve">von abweichende Regelungen der </w:t>
      </w:r>
      <w:r w:rsidR="006A1C4F" w:rsidRPr="00621651">
        <w:rPr>
          <w:rFonts w:ascii="Times New Roman" w:hAnsi="Times New Roman" w:cs="Times New Roman"/>
          <w:sz w:val="24"/>
          <w:szCs w:val="24"/>
        </w:rPr>
        <w:t>3</w:t>
      </w:r>
      <w:r w:rsidRPr="00621651">
        <w:rPr>
          <w:rFonts w:ascii="Times New Roman" w:hAnsi="Times New Roman" w:cs="Times New Roman"/>
          <w:sz w:val="24"/>
          <w:szCs w:val="24"/>
        </w:rPr>
        <w:t xml:space="preserve">. Schul-Corona-Verordnung </w:t>
      </w:r>
      <w:r w:rsidRPr="00F860D1">
        <w:rPr>
          <w:rFonts w:ascii="Times New Roman" w:hAnsi="Times New Roman" w:cs="Times New Roman"/>
          <w:sz w:val="24"/>
          <w:szCs w:val="24"/>
        </w:rPr>
        <w:t>in der jeweils geltenden Fassung (z.B. Einhaltung des Mindestabstandes im Wechselunterricht).</w:t>
      </w:r>
    </w:p>
    <w:p w14:paraId="233FEE83" w14:textId="77777777" w:rsidR="00C70D98" w:rsidRPr="00F860D1" w:rsidRDefault="00C70D98" w:rsidP="00C70D98">
      <w:pPr>
        <w:pStyle w:val="Listenabsatz"/>
        <w:numPr>
          <w:ilvl w:val="0"/>
          <w:numId w:val="6"/>
        </w:numPr>
        <w:jc w:val="both"/>
        <w:rPr>
          <w:rFonts w:ascii="Times New Roman" w:hAnsi="Times New Roman" w:cs="Times New Roman"/>
          <w:sz w:val="24"/>
          <w:szCs w:val="24"/>
        </w:rPr>
      </w:pPr>
      <w:r w:rsidRPr="00F860D1">
        <w:rPr>
          <w:rFonts w:ascii="Times New Roman" w:hAnsi="Times New Roman" w:cs="Times New Roman"/>
          <w:sz w:val="24"/>
          <w:szCs w:val="24"/>
        </w:rPr>
        <w:t>Von der Pflicht zum Tragen einer MNB kann abgesehen werden bei</w:t>
      </w:r>
    </w:p>
    <w:p w14:paraId="66ADD57B" w14:textId="53FBC9A4" w:rsidR="00C70D98" w:rsidRPr="00F860D1" w:rsidRDefault="00035A18" w:rsidP="00C70D98">
      <w:pPr>
        <w:pStyle w:val="Listenabsatz"/>
        <w:numPr>
          <w:ilvl w:val="1"/>
          <w:numId w:val="6"/>
        </w:numPr>
        <w:jc w:val="both"/>
        <w:rPr>
          <w:rFonts w:ascii="Times New Roman" w:hAnsi="Times New Roman" w:cs="Times New Roman"/>
          <w:sz w:val="24"/>
          <w:szCs w:val="24"/>
        </w:rPr>
      </w:pPr>
      <w:r w:rsidRPr="00F860D1">
        <w:rPr>
          <w:rFonts w:ascii="Times New Roman" w:hAnsi="Times New Roman" w:cs="Times New Roman"/>
          <w:sz w:val="24"/>
          <w:szCs w:val="24"/>
        </w:rPr>
        <w:t>Personen</w:t>
      </w:r>
      <w:r w:rsidR="00C70D98" w:rsidRPr="00F860D1">
        <w:rPr>
          <w:rFonts w:ascii="Times New Roman" w:hAnsi="Times New Roman" w:cs="Times New Roman"/>
          <w:sz w:val="24"/>
          <w:szCs w:val="24"/>
        </w:rPr>
        <w:t>, die aufgrund einer medizinischen oder psychischen Beeinträchtigung eine Befreiung vom Tragen einer MNB haben,</w:t>
      </w:r>
    </w:p>
    <w:p w14:paraId="35E3AADF" w14:textId="2011B011" w:rsidR="00C70D98" w:rsidRPr="00F860D1" w:rsidRDefault="00C70D98" w:rsidP="00C70D98">
      <w:pPr>
        <w:pStyle w:val="Listenabsatz"/>
        <w:numPr>
          <w:ilvl w:val="1"/>
          <w:numId w:val="6"/>
        </w:numPr>
        <w:jc w:val="both"/>
        <w:rPr>
          <w:rFonts w:ascii="Times New Roman" w:hAnsi="Times New Roman" w:cs="Times New Roman"/>
          <w:sz w:val="24"/>
          <w:szCs w:val="24"/>
        </w:rPr>
      </w:pPr>
      <w:r w:rsidRPr="00F860D1">
        <w:rPr>
          <w:rFonts w:ascii="Times New Roman" w:hAnsi="Times New Roman" w:cs="Times New Roman"/>
          <w:sz w:val="24"/>
          <w:szCs w:val="24"/>
        </w:rPr>
        <w:t>Personen bei der unmittelbaren Nahrungs- oder Flüssigkeitsaufnahme</w:t>
      </w:r>
      <w:r w:rsidR="00035A18" w:rsidRPr="00F860D1">
        <w:rPr>
          <w:rFonts w:ascii="Times New Roman" w:hAnsi="Times New Roman" w:cs="Times New Roman"/>
          <w:sz w:val="24"/>
          <w:szCs w:val="24"/>
        </w:rPr>
        <w:t xml:space="preserve"> unter Einhaltung der Abstandsregeln</w:t>
      </w:r>
      <w:r w:rsidRPr="00F860D1">
        <w:rPr>
          <w:rFonts w:ascii="Times New Roman" w:hAnsi="Times New Roman" w:cs="Times New Roman"/>
          <w:sz w:val="24"/>
          <w:szCs w:val="24"/>
        </w:rPr>
        <w:t>,</w:t>
      </w:r>
    </w:p>
    <w:p w14:paraId="69E342AA" w14:textId="056A2BF9" w:rsidR="00C70D98" w:rsidRPr="00F860D1" w:rsidRDefault="00035A18" w:rsidP="00C70D98">
      <w:pPr>
        <w:pStyle w:val="Listenabsatz"/>
        <w:numPr>
          <w:ilvl w:val="1"/>
          <w:numId w:val="6"/>
        </w:numPr>
        <w:jc w:val="both"/>
        <w:rPr>
          <w:rFonts w:ascii="Times New Roman" w:hAnsi="Times New Roman" w:cs="Times New Roman"/>
          <w:sz w:val="24"/>
          <w:szCs w:val="24"/>
        </w:rPr>
      </w:pPr>
      <w:r w:rsidRPr="00F860D1">
        <w:rPr>
          <w:rFonts w:ascii="Times New Roman" w:hAnsi="Times New Roman" w:cs="Times New Roman"/>
          <w:sz w:val="24"/>
          <w:szCs w:val="24"/>
        </w:rPr>
        <w:t>Personen</w:t>
      </w:r>
      <w:r w:rsidR="00C70D98" w:rsidRPr="00F860D1">
        <w:rPr>
          <w:rFonts w:ascii="Times New Roman" w:hAnsi="Times New Roman" w:cs="Times New Roman"/>
          <w:sz w:val="24"/>
          <w:szCs w:val="24"/>
        </w:rPr>
        <w:t>, die sich allein im Raum befinden.</w:t>
      </w:r>
    </w:p>
    <w:p w14:paraId="66B657D6" w14:textId="6A73498C" w:rsidR="00A5305F" w:rsidRPr="00F860D1" w:rsidRDefault="00D54E61" w:rsidP="00A5305F">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Die Schule bildet</w:t>
      </w:r>
      <w:r w:rsidR="00A616CF">
        <w:rPr>
          <w:rFonts w:ascii="Times New Roman" w:hAnsi="Times New Roman" w:cs="Times New Roman"/>
          <w:sz w:val="24"/>
          <w:szCs w:val="24"/>
        </w:rPr>
        <w:t xml:space="preserve"> definierten</w:t>
      </w:r>
      <w:r w:rsidR="00A5305F" w:rsidRPr="00F860D1">
        <w:rPr>
          <w:rFonts w:ascii="Times New Roman" w:hAnsi="Times New Roman" w:cs="Times New Roman"/>
          <w:sz w:val="24"/>
          <w:szCs w:val="24"/>
        </w:rPr>
        <w:t xml:space="preserve"> Grupp</w:t>
      </w:r>
      <w:r w:rsidR="00A616CF">
        <w:rPr>
          <w:rFonts w:ascii="Times New Roman" w:hAnsi="Times New Roman" w:cs="Times New Roman"/>
          <w:sz w:val="24"/>
          <w:szCs w:val="24"/>
        </w:rPr>
        <w:t xml:space="preserve">en (Cluster) </w:t>
      </w:r>
      <w:r w:rsidR="00A5305F" w:rsidRPr="00F860D1">
        <w:rPr>
          <w:rFonts w:ascii="Times New Roman" w:hAnsi="Times New Roman" w:cs="Times New Roman"/>
          <w:sz w:val="24"/>
          <w:szCs w:val="24"/>
        </w:rPr>
        <w:t>von Schülerinnen und Schülern.</w:t>
      </w:r>
    </w:p>
    <w:p w14:paraId="7C54A78C" w14:textId="77777777" w:rsidR="00A5305F" w:rsidRPr="00F860D1" w:rsidRDefault="00A5305F" w:rsidP="00A5305F">
      <w:pPr>
        <w:pStyle w:val="Listenabsatz"/>
        <w:numPr>
          <w:ilvl w:val="0"/>
          <w:numId w:val="4"/>
        </w:numPr>
        <w:rPr>
          <w:rFonts w:ascii="Times New Roman" w:hAnsi="Times New Roman" w:cs="Times New Roman"/>
          <w:sz w:val="24"/>
          <w:szCs w:val="24"/>
        </w:rPr>
      </w:pPr>
      <w:r w:rsidRPr="00F860D1">
        <w:rPr>
          <w:rFonts w:ascii="Times New Roman" w:hAnsi="Times New Roman" w:cs="Times New Roman"/>
          <w:sz w:val="24"/>
          <w:szCs w:val="24"/>
        </w:rPr>
        <w:lastRenderedPageBreak/>
        <w:t xml:space="preserve">Der Unterricht findet in den definierten Gruppen mit möglichst fest zugewiesenen Lehrkräften statt. </w:t>
      </w:r>
    </w:p>
    <w:p w14:paraId="56AC9AE5" w14:textId="76F5CF85" w:rsidR="00A5305F" w:rsidRPr="00F860D1" w:rsidRDefault="00A5305F" w:rsidP="00A5305F">
      <w:pPr>
        <w:pStyle w:val="Listenabsatz"/>
        <w:numPr>
          <w:ilvl w:val="0"/>
          <w:numId w:val="4"/>
        </w:numPr>
        <w:rPr>
          <w:rFonts w:ascii="Times New Roman" w:hAnsi="Times New Roman" w:cs="Times New Roman"/>
          <w:sz w:val="24"/>
          <w:szCs w:val="24"/>
        </w:rPr>
      </w:pPr>
      <w:r w:rsidRPr="00F860D1">
        <w:rPr>
          <w:rFonts w:ascii="Times New Roman" w:hAnsi="Times New Roman" w:cs="Times New Roman"/>
          <w:sz w:val="24"/>
          <w:szCs w:val="24"/>
        </w:rPr>
        <w:t>Unterrichtsräume können dann gewechselt werden, wenn sie nach jedem Wechsel gründlich gel</w:t>
      </w:r>
      <w:r w:rsidR="00483782" w:rsidRPr="00F860D1">
        <w:rPr>
          <w:rFonts w:ascii="Times New Roman" w:hAnsi="Times New Roman" w:cs="Times New Roman"/>
          <w:sz w:val="24"/>
          <w:szCs w:val="24"/>
        </w:rPr>
        <w:t>üftet werden.</w:t>
      </w:r>
    </w:p>
    <w:p w14:paraId="36BF38E8" w14:textId="77777777" w:rsidR="00A5305F" w:rsidRPr="00F860D1" w:rsidRDefault="00A5305F" w:rsidP="00A5305F">
      <w:pPr>
        <w:pStyle w:val="Listenabsatz"/>
        <w:numPr>
          <w:ilvl w:val="0"/>
          <w:numId w:val="4"/>
        </w:numPr>
        <w:rPr>
          <w:rFonts w:ascii="Times New Roman" w:hAnsi="Times New Roman" w:cs="Times New Roman"/>
          <w:sz w:val="24"/>
          <w:szCs w:val="24"/>
        </w:rPr>
      </w:pPr>
      <w:r w:rsidRPr="00F860D1">
        <w:rPr>
          <w:rFonts w:ascii="Times New Roman" w:hAnsi="Times New Roman" w:cs="Times New Roman"/>
          <w:sz w:val="24"/>
          <w:szCs w:val="24"/>
        </w:rPr>
        <w:t xml:space="preserve">Ein Betreten der Unterrichtsräume durch andere Personen sollte während der Anwesenheit der Schülerinnen und Schüler vermieden werden. </w:t>
      </w:r>
    </w:p>
    <w:p w14:paraId="60F6DD78" w14:textId="7508A921" w:rsidR="00A5305F" w:rsidRPr="00F860D1" w:rsidRDefault="00A5305F" w:rsidP="00A5305F">
      <w:pPr>
        <w:pStyle w:val="Listenabsatz"/>
        <w:numPr>
          <w:ilvl w:val="0"/>
          <w:numId w:val="4"/>
        </w:numPr>
        <w:rPr>
          <w:rFonts w:ascii="Times New Roman" w:hAnsi="Times New Roman" w:cs="Times New Roman"/>
          <w:sz w:val="24"/>
          <w:szCs w:val="24"/>
        </w:rPr>
      </w:pPr>
      <w:r w:rsidRPr="00F860D1">
        <w:rPr>
          <w:rFonts w:ascii="Times New Roman" w:hAnsi="Times New Roman" w:cs="Times New Roman"/>
          <w:sz w:val="24"/>
          <w:szCs w:val="24"/>
        </w:rPr>
        <w:t>Die Trennung der Gruppe</w:t>
      </w:r>
      <w:r w:rsidR="007B4EC9">
        <w:rPr>
          <w:rFonts w:ascii="Times New Roman" w:hAnsi="Times New Roman" w:cs="Times New Roman"/>
          <w:sz w:val="24"/>
          <w:szCs w:val="24"/>
        </w:rPr>
        <w:t>n im Außengelände</w:t>
      </w:r>
      <w:r w:rsidRPr="00F860D1">
        <w:rPr>
          <w:rFonts w:ascii="Times New Roman" w:hAnsi="Times New Roman" w:cs="Times New Roman"/>
          <w:sz w:val="24"/>
          <w:szCs w:val="24"/>
        </w:rPr>
        <w:t xml:space="preserve"> sowie Essensräumen </w:t>
      </w:r>
      <w:r w:rsidR="00483782" w:rsidRPr="00F860D1">
        <w:rPr>
          <w:rFonts w:ascii="Times New Roman" w:hAnsi="Times New Roman" w:cs="Times New Roman"/>
          <w:sz w:val="24"/>
          <w:szCs w:val="24"/>
        </w:rPr>
        <w:t>wird entsprechend organisiert.</w:t>
      </w:r>
    </w:p>
    <w:p w14:paraId="041EB832" w14:textId="67D544D9" w:rsidR="00551B65" w:rsidRPr="00F860D1" w:rsidRDefault="00341502"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Der Einsatz von externen Lehrkräften sowie der Einsatz von Lehrkräften </w:t>
      </w:r>
      <w:r w:rsidR="00442354" w:rsidRPr="00F860D1">
        <w:rPr>
          <w:rFonts w:ascii="Times New Roman" w:hAnsi="Times New Roman" w:cs="Times New Roman"/>
          <w:sz w:val="24"/>
          <w:szCs w:val="24"/>
        </w:rPr>
        <w:t>unserer Schule in anderen Schulen ist möglich. Dabei sollte darauf geachtet werden, dass in der „Herkunftsschule“ innerhalb der vergangenen 14 Tage keine COVID 19-Infektion aufgetreten ist. Die betreffende Lehrkraft dokumentiert ihren Einsatz, um mögliche Infektionsketten nachvollziehen zu können.</w:t>
      </w:r>
    </w:p>
    <w:p w14:paraId="2907EBA9" w14:textId="4F78A4A7" w:rsidR="00442354" w:rsidRPr="00F860D1" w:rsidRDefault="00D340FA"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Einbindung </w:t>
      </w:r>
      <w:proofErr w:type="spellStart"/>
      <w:r w:rsidRPr="00F860D1">
        <w:rPr>
          <w:rFonts w:ascii="Times New Roman" w:hAnsi="Times New Roman" w:cs="Times New Roman"/>
          <w:sz w:val="24"/>
          <w:szCs w:val="24"/>
        </w:rPr>
        <w:t>Externer</w:t>
      </w:r>
      <w:proofErr w:type="spellEnd"/>
      <w:r w:rsidRPr="00F860D1">
        <w:rPr>
          <w:rFonts w:ascii="Times New Roman" w:hAnsi="Times New Roman" w:cs="Times New Roman"/>
          <w:sz w:val="24"/>
          <w:szCs w:val="24"/>
        </w:rPr>
        <w:t xml:space="preserve"> zur Umsetzung des Unterrichts oder sonstiger schulischer Veranstaltungen ist in den definierten Gruppen </w:t>
      </w:r>
      <w:r w:rsidR="00324617" w:rsidRPr="00F860D1">
        <w:rPr>
          <w:rFonts w:ascii="Times New Roman" w:hAnsi="Times New Roman" w:cs="Times New Roman"/>
          <w:sz w:val="24"/>
          <w:szCs w:val="24"/>
        </w:rPr>
        <w:t xml:space="preserve">möglich. Zur Nachverfolgung möglicher Infektionsketten </w:t>
      </w:r>
      <w:r w:rsidR="00100E3D" w:rsidRPr="00F860D1">
        <w:rPr>
          <w:rFonts w:ascii="Times New Roman" w:hAnsi="Times New Roman" w:cs="Times New Roman"/>
          <w:sz w:val="24"/>
          <w:szCs w:val="24"/>
        </w:rPr>
        <w:t xml:space="preserve">sind die Kontaktdaten durch die verantwortliche Lehrkraft </w:t>
      </w:r>
      <w:r w:rsidR="00114940" w:rsidRPr="00F860D1">
        <w:rPr>
          <w:rFonts w:ascii="Times New Roman" w:hAnsi="Times New Roman" w:cs="Times New Roman"/>
          <w:sz w:val="24"/>
          <w:szCs w:val="24"/>
        </w:rPr>
        <w:t xml:space="preserve">oder den Externen persönlich nachweispflichtig im Sekretariat </w:t>
      </w:r>
      <w:r w:rsidR="00100E3D" w:rsidRPr="00F860D1">
        <w:rPr>
          <w:rFonts w:ascii="Times New Roman" w:hAnsi="Times New Roman" w:cs="Times New Roman"/>
          <w:sz w:val="24"/>
          <w:szCs w:val="24"/>
        </w:rPr>
        <w:t>zu hinterlegen</w:t>
      </w:r>
      <w:r w:rsidRPr="00F860D1">
        <w:rPr>
          <w:rFonts w:ascii="Times New Roman" w:hAnsi="Times New Roman" w:cs="Times New Roman"/>
          <w:sz w:val="24"/>
          <w:szCs w:val="24"/>
        </w:rPr>
        <w:t>. Dies gilt beispielsweise für den Einsatz von:</w:t>
      </w:r>
    </w:p>
    <w:p w14:paraId="4A46BE6B" w14:textId="21410F8D"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Externen im Rahmen von BO-Maßnahmen,</w:t>
      </w:r>
    </w:p>
    <w:p w14:paraId="57FE5602" w14:textId="61E36944"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Vertreterinnen und Vertretern von Ausbildungsbetrieben oder Trägern,</w:t>
      </w:r>
    </w:p>
    <w:p w14:paraId="30F5DBB4" w14:textId="6C4A4A84"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Referendarinnen und Referendaren,</w:t>
      </w:r>
    </w:p>
    <w:p w14:paraId="68241B3D" w14:textId="1D79EE35"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Studienleiterinnen und Studienleitern,</w:t>
      </w:r>
    </w:p>
    <w:p w14:paraId="69B41A0E" w14:textId="71271E90" w:rsidR="00324617" w:rsidRPr="00F860D1" w:rsidRDefault="004047A8"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Integrationshelferinnen und </w:t>
      </w:r>
      <w:r w:rsidR="00324617" w:rsidRPr="00F860D1">
        <w:rPr>
          <w:rFonts w:ascii="Times New Roman" w:hAnsi="Times New Roman" w:cs="Times New Roman"/>
          <w:sz w:val="24"/>
          <w:szCs w:val="24"/>
        </w:rPr>
        <w:t>Integrationshelfern,</w:t>
      </w:r>
    </w:p>
    <w:p w14:paraId="355C6ED7" w14:textId="3EB0FD3C" w:rsidR="008B3069" w:rsidRDefault="00324617" w:rsidP="008B3069">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Studierenden.</w:t>
      </w:r>
    </w:p>
    <w:p w14:paraId="26EFCCA0" w14:textId="52AE08FB" w:rsidR="00E72D96" w:rsidRDefault="00E72D96" w:rsidP="00E72D96">
      <w:pPr>
        <w:pStyle w:val="Listenabsatz"/>
        <w:numPr>
          <w:ilvl w:val="0"/>
          <w:numId w:val="9"/>
        </w:numPr>
        <w:jc w:val="both"/>
        <w:rPr>
          <w:rFonts w:ascii="Times New Roman" w:hAnsi="Times New Roman" w:cs="Times New Roman"/>
          <w:sz w:val="24"/>
          <w:szCs w:val="24"/>
        </w:rPr>
      </w:pPr>
      <w:r w:rsidRPr="00FB2012">
        <w:rPr>
          <w:rFonts w:ascii="Times New Roman" w:hAnsi="Times New Roman" w:cs="Times New Roman"/>
          <w:sz w:val="24"/>
          <w:szCs w:val="24"/>
        </w:rPr>
        <w:t xml:space="preserve">Ein negatives Testergebnis hinsichtlich des Nichtvorliegens einer Infektion mit dem </w:t>
      </w:r>
      <w:proofErr w:type="spellStart"/>
      <w:r w:rsidRPr="00FB2012">
        <w:rPr>
          <w:rFonts w:ascii="Times New Roman" w:hAnsi="Times New Roman" w:cs="Times New Roman"/>
          <w:sz w:val="24"/>
          <w:szCs w:val="24"/>
        </w:rPr>
        <w:t>Sars-CoV</w:t>
      </w:r>
      <w:proofErr w:type="spellEnd"/>
      <w:r w:rsidRPr="00FB2012">
        <w:rPr>
          <w:rFonts w:ascii="Times New Roman" w:hAnsi="Times New Roman" w:cs="Times New Roman"/>
          <w:sz w:val="24"/>
          <w:szCs w:val="24"/>
        </w:rPr>
        <w:t xml:space="preserve"> -2– Virus ist für Schülerinnen und Schüler, Lehrkräfte sowie sonstiges an Schule tätiges Personal und für weitere o.g. externe Personen Voraussetzung für die Teilnahme am P</w:t>
      </w:r>
      <w:r w:rsidR="00095EF0" w:rsidRPr="00FB2012">
        <w:rPr>
          <w:rFonts w:ascii="Times New Roman" w:hAnsi="Times New Roman" w:cs="Times New Roman"/>
          <w:sz w:val="24"/>
          <w:szCs w:val="24"/>
        </w:rPr>
        <w:t>räsenzunterricht. Die Testung ist verpflichtend und erfolgt an zwei nicht aufeinanderfolgenden Tage (siehe Festlegung durch die Schulleitung).</w:t>
      </w:r>
    </w:p>
    <w:p w14:paraId="799B6577" w14:textId="43B887E6" w:rsidR="00184595" w:rsidRPr="00A616CF" w:rsidRDefault="00184595" w:rsidP="00E72D96">
      <w:pPr>
        <w:pStyle w:val="Listenabsatz"/>
        <w:numPr>
          <w:ilvl w:val="0"/>
          <w:numId w:val="9"/>
        </w:numPr>
        <w:jc w:val="both"/>
        <w:rPr>
          <w:rFonts w:ascii="Times New Roman" w:hAnsi="Times New Roman" w:cs="Times New Roman"/>
          <w:sz w:val="24"/>
          <w:szCs w:val="24"/>
        </w:rPr>
      </w:pPr>
      <w:r w:rsidRPr="00A616CF">
        <w:rPr>
          <w:rFonts w:ascii="Times New Roman" w:hAnsi="Times New Roman" w:cs="Times New Roman"/>
          <w:sz w:val="24"/>
          <w:szCs w:val="24"/>
        </w:rPr>
        <w:t>Fü</w:t>
      </w:r>
      <w:r w:rsidR="00AD148E" w:rsidRPr="00A616CF">
        <w:rPr>
          <w:rFonts w:ascii="Times New Roman" w:hAnsi="Times New Roman" w:cs="Times New Roman"/>
          <w:sz w:val="24"/>
          <w:szCs w:val="24"/>
        </w:rPr>
        <w:t>r</w:t>
      </w:r>
      <w:r w:rsidRPr="00A616CF">
        <w:rPr>
          <w:rFonts w:ascii="Times New Roman" w:hAnsi="Times New Roman" w:cs="Times New Roman"/>
          <w:sz w:val="24"/>
          <w:szCs w:val="24"/>
        </w:rPr>
        <w:t xml:space="preserve"> Schülerinnen und Schüler sowie alle am Unterricht Beteiligten gilt im Unterricht und im Freien keine Pflicht zum Tragen einer MNB. Es gilt weiterhin die Empfehlung zum Tragen einer MNB. Diese Regelungen gelten nicht nach einer unterrichtsfreien Zeit von mehr als 7 Tagen. In diesen Fällen haben Schülerinnen und Schüler sowie alle am Unterricht Beteiligten ab dem ersten Unterrichtstag nach der unterrichtsfreien Zeit für zwei Wochen eine MNB zu tragen. Für die an Schule Beschäftigten gilt diese Pflicht auch in der Vorbereitungswoche. Es gelten die folgenden A</w:t>
      </w:r>
      <w:r w:rsidR="00AD148E" w:rsidRPr="00A616CF">
        <w:rPr>
          <w:rFonts w:ascii="Times New Roman" w:hAnsi="Times New Roman" w:cs="Times New Roman"/>
          <w:sz w:val="24"/>
          <w:szCs w:val="24"/>
        </w:rPr>
        <w:t>usnahmen</w:t>
      </w:r>
      <w:r w:rsidRPr="00A616CF">
        <w:rPr>
          <w:rFonts w:ascii="Times New Roman" w:hAnsi="Times New Roman" w:cs="Times New Roman"/>
          <w:sz w:val="24"/>
          <w:szCs w:val="24"/>
        </w:rPr>
        <w:t>:</w:t>
      </w:r>
    </w:p>
    <w:p w14:paraId="19DB2419" w14:textId="2FCDD015" w:rsidR="00184595" w:rsidRPr="00A616CF" w:rsidRDefault="005E2B09" w:rsidP="00184595">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Personen, die aufgrund einer medizinischen oder psychischen Beeinträchtigung</w:t>
      </w:r>
      <w:r w:rsidR="00CE4E6F" w:rsidRPr="00A616CF">
        <w:rPr>
          <w:rFonts w:ascii="Times New Roman" w:hAnsi="Times New Roman" w:cs="Times New Roman"/>
          <w:sz w:val="24"/>
          <w:szCs w:val="24"/>
        </w:rPr>
        <w:t xml:space="preserve"> oder wegen einer Behinderung keine MNB tragen können. Die Beeinträchtigung ist durch ein ärztliches Attest glaubhaft zu machen;</w:t>
      </w:r>
    </w:p>
    <w:p w14:paraId="1776F8E9" w14:textId="05389807" w:rsidR="00CE4E6F" w:rsidRPr="00A616CF" w:rsidRDefault="00CE4E6F" w:rsidP="00184595">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Personen bei der unmittelbaren Flüssigkeits- oder Nahrungsaufnahme;</w:t>
      </w:r>
    </w:p>
    <w:p w14:paraId="672CF744" w14:textId="22556E9D" w:rsidR="00CE4E6F" w:rsidRPr="00A616CF" w:rsidRDefault="00CE4E6F" w:rsidP="00184595">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Schülerinnen und Schüler sowie schulzugehörige Personen, die sich im Freien aufhalten und wo immer möglich, den Mindestabstand von 1,5 Meter einhalten;</w:t>
      </w:r>
    </w:p>
    <w:p w14:paraId="2C2B10CB" w14:textId="56D23572" w:rsidR="00CE4E6F" w:rsidRPr="00A616CF" w:rsidRDefault="00CE4E6F" w:rsidP="00877CCC">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Personen, die sich allein in einem Raum befinden</w:t>
      </w:r>
      <w:r w:rsidR="00877CCC" w:rsidRPr="00A616CF">
        <w:rPr>
          <w:rFonts w:ascii="Times New Roman" w:hAnsi="Times New Roman" w:cs="Times New Roman"/>
          <w:sz w:val="24"/>
          <w:szCs w:val="24"/>
        </w:rPr>
        <w:t>.</w:t>
      </w:r>
    </w:p>
    <w:p w14:paraId="60FBCD74" w14:textId="2AE92215" w:rsidR="00FB2012" w:rsidRPr="00A616CF" w:rsidRDefault="00FB2012" w:rsidP="00E72D96">
      <w:pPr>
        <w:pStyle w:val="Listenabsatz"/>
        <w:numPr>
          <w:ilvl w:val="0"/>
          <w:numId w:val="9"/>
        </w:numPr>
        <w:jc w:val="both"/>
        <w:rPr>
          <w:rFonts w:ascii="Times New Roman" w:hAnsi="Times New Roman" w:cs="Times New Roman"/>
          <w:sz w:val="24"/>
          <w:szCs w:val="24"/>
        </w:rPr>
      </w:pPr>
      <w:r w:rsidRPr="00A616CF">
        <w:rPr>
          <w:rFonts w:ascii="Times New Roman" w:hAnsi="Times New Roman" w:cs="Times New Roman"/>
          <w:sz w:val="24"/>
          <w:szCs w:val="24"/>
        </w:rPr>
        <w:t>Bei schulischen Veranstaltungen</w:t>
      </w:r>
      <w:r w:rsidR="006F693D" w:rsidRPr="00A616CF">
        <w:rPr>
          <w:rFonts w:ascii="Times New Roman" w:hAnsi="Times New Roman" w:cs="Times New Roman"/>
          <w:sz w:val="24"/>
          <w:szCs w:val="24"/>
        </w:rPr>
        <w:t xml:space="preserve"> im Gebäude</w:t>
      </w:r>
      <w:r w:rsidR="00934FD1" w:rsidRPr="00A616CF">
        <w:rPr>
          <w:rFonts w:ascii="Times New Roman" w:hAnsi="Times New Roman" w:cs="Times New Roman"/>
          <w:sz w:val="24"/>
          <w:szCs w:val="24"/>
        </w:rPr>
        <w:t xml:space="preserve"> (Schulentlassungen)</w:t>
      </w:r>
      <w:r w:rsidR="006F693D" w:rsidRPr="00A616CF">
        <w:rPr>
          <w:rFonts w:ascii="Times New Roman" w:hAnsi="Times New Roman" w:cs="Times New Roman"/>
          <w:sz w:val="24"/>
          <w:szCs w:val="24"/>
        </w:rPr>
        <w:t xml:space="preserve"> von bis zu 200 Personen</w:t>
      </w:r>
      <w:r w:rsidRPr="00A616CF">
        <w:rPr>
          <w:rFonts w:ascii="Times New Roman" w:hAnsi="Times New Roman" w:cs="Times New Roman"/>
          <w:sz w:val="24"/>
          <w:szCs w:val="24"/>
        </w:rPr>
        <w:t xml:space="preserve"> müssen die bestehenden Testpflichten gemäß § 1 der Schul-Corona-Verordnung von Schülerinnen und Schülern sowie den anwesenden Angehörigen erfüllt werden. </w:t>
      </w:r>
      <w:r w:rsidR="00934FD1" w:rsidRPr="00A616CF">
        <w:rPr>
          <w:rFonts w:ascii="Times New Roman" w:hAnsi="Times New Roman" w:cs="Times New Roman"/>
          <w:sz w:val="24"/>
          <w:szCs w:val="24"/>
        </w:rPr>
        <w:t xml:space="preserve">Die Vorgabe gilt für Geimpfte und genesene Personen als erfüllt. </w:t>
      </w:r>
      <w:r w:rsidR="002F5414" w:rsidRPr="00A616CF">
        <w:rPr>
          <w:rFonts w:ascii="Times New Roman" w:hAnsi="Times New Roman" w:cs="Times New Roman"/>
          <w:sz w:val="24"/>
          <w:szCs w:val="24"/>
        </w:rPr>
        <w:t>Zudem hat jede teilnehmende Person eine Mund-Nasen-Bedeckung zu tragen und den Mindestabstand von 1,5 Metern, ausgenommen zwischen den Angehörigen eines Hausstandes, einzuhalten. Schülerinnen und Schüler sowie schulzugehörige Personensind im freien von der Mund-Nasen-Bedeckung befreit. Die Hygiene- und Abstandsregeln sind weiterhin einzuhalten.</w:t>
      </w:r>
    </w:p>
    <w:p w14:paraId="534950A7" w14:textId="176D41DD" w:rsidR="00101C6F" w:rsidRPr="00FB2012" w:rsidRDefault="00101C6F" w:rsidP="00E72D96">
      <w:pPr>
        <w:pStyle w:val="Listenabsatz"/>
        <w:numPr>
          <w:ilvl w:val="0"/>
          <w:numId w:val="9"/>
        </w:numPr>
        <w:jc w:val="both"/>
        <w:rPr>
          <w:rFonts w:ascii="Times New Roman" w:hAnsi="Times New Roman" w:cs="Times New Roman"/>
          <w:sz w:val="24"/>
          <w:szCs w:val="24"/>
        </w:rPr>
      </w:pPr>
      <w:r w:rsidRPr="00FB2012">
        <w:rPr>
          <w:rFonts w:ascii="Times New Roman" w:hAnsi="Times New Roman" w:cs="Times New Roman"/>
          <w:sz w:val="24"/>
          <w:szCs w:val="24"/>
        </w:rPr>
        <w:t>Hinsichtlich der Erleichterung und Ausnahmen für Geimpfte und Genesene von Geboten und Verboten sowie deren Gleichstellung mit Getesteten sind die Regelungen der 3. Schul-Corona-Verordnung zu beachten.</w:t>
      </w:r>
    </w:p>
    <w:p w14:paraId="0B9A07C7" w14:textId="421D638C" w:rsidR="006C30BB" w:rsidRPr="00F860D1" w:rsidRDefault="006C30BB" w:rsidP="006C30BB">
      <w:pPr>
        <w:jc w:val="both"/>
        <w:rPr>
          <w:rFonts w:ascii="Times New Roman" w:hAnsi="Times New Roman" w:cs="Times New Roman"/>
          <w:b/>
          <w:bCs/>
          <w:sz w:val="24"/>
          <w:szCs w:val="24"/>
        </w:rPr>
      </w:pPr>
      <w:r w:rsidRPr="00F860D1">
        <w:rPr>
          <w:rFonts w:ascii="Times New Roman" w:hAnsi="Times New Roman" w:cs="Times New Roman"/>
          <w:b/>
          <w:bCs/>
          <w:sz w:val="24"/>
          <w:szCs w:val="24"/>
        </w:rPr>
        <w:t>Persönliche Maßnahmen</w:t>
      </w:r>
    </w:p>
    <w:p w14:paraId="6B997408" w14:textId="614ABF4E"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Direkte körperliche Kontakte sind auf das unbedingt notwendige Maß zu reduzieren. Begegnungen zwischen den einzelnen Gruppen sind möglichst zu vermeiden bzw. zu reduzieren. </w:t>
      </w:r>
    </w:p>
    <w:p w14:paraId="33F1C825" w14:textId="3CB058D7" w:rsidR="00540AB4" w:rsidRPr="00F860D1" w:rsidRDefault="00540AB4" w:rsidP="0044235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Begrüßungsrituale mit körperlicher Nähe, Umarmungen und Händeschütteln sind zu unterlassen. </w:t>
      </w:r>
    </w:p>
    <w:p w14:paraId="2CBB3AE8"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Hände sind regelmäßig und sorgfältig mindestens 20 Sekunden lang zu waschen (siehe: https://www.infektionsschutz.de/haendewaschen.html). </w:t>
      </w:r>
    </w:p>
    <w:p w14:paraId="25CFB18C"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Mit den Händen ist das Gesicht, insbesondere sind die Schleimhäute nicht zu berühren, d. h. nicht an den Mund, an die Augen und an die Nase fassen. </w:t>
      </w:r>
    </w:p>
    <w:p w14:paraId="2BDB047A"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Vor dem Essen sind die Hände gründlich zu waschen. </w:t>
      </w:r>
    </w:p>
    <w:p w14:paraId="0C479424"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Öffentlich zugängliche Gegenstände wie Türklinken oder Treppengeländer sind möglichst nicht mit der vollen Hand bzw. den Fingern anzufassen. </w:t>
      </w:r>
    </w:p>
    <w:p w14:paraId="310AD80F"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Nutzung von Fahrstühlen ist ausschließlich für gehbehinderte Schülerinnen und Schüler oder Lehrkräfte sowie für den Transport schwerer Güter (dann nur eine Person im Fahrstuhl) gestattet. </w:t>
      </w:r>
    </w:p>
    <w:p w14:paraId="080F8D05"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Husten- und Niesetikette ist einzuhalten: Husten und Niesen in die Armbeuge gehören zu den wichtigsten Präventionsmaßnahmen. Beim Husten oder Niesen ist größtmöglicher Abstand zu halten und sich am besten wegzudrehen. </w:t>
      </w:r>
    </w:p>
    <w:p w14:paraId="23FD067D"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Räumlichkeiten und Flure sind regelmäßig zu lüften. </w:t>
      </w:r>
    </w:p>
    <w:p w14:paraId="3CEEBE28" w14:textId="77777777" w:rsidR="00540AB4" w:rsidRPr="00F860D1" w:rsidRDefault="00540AB4" w:rsidP="00540AB4">
      <w:pPr>
        <w:jc w:val="both"/>
        <w:rPr>
          <w:rFonts w:ascii="Times New Roman" w:hAnsi="Times New Roman" w:cs="Times New Roman"/>
          <w:sz w:val="24"/>
          <w:szCs w:val="24"/>
        </w:rPr>
      </w:pPr>
      <w:r w:rsidRPr="00F860D1">
        <w:rPr>
          <w:rFonts w:ascii="Times New Roman" w:hAnsi="Times New Roman" w:cs="Times New Roman"/>
          <w:sz w:val="24"/>
          <w:szCs w:val="24"/>
        </w:rPr>
        <w:t>Nach Konsultation des Ministeriums für Bildung, Wissenschaft und Kultur mit dem Landesamt für Gesundheit und Soziales sowie führenden Wissenschaftlern der Universitätsmedizin Rostock ist eine Händedesinfektion nicht notwendig. O. g. Experten führen aus, dass die Gefahren die Vorteile überwiegen. Am wichtigsten ist, die Hände regelmäßig und gründlich mit Seife zu waschen.</w:t>
      </w:r>
    </w:p>
    <w:p w14:paraId="2E01C8B8" w14:textId="77777777" w:rsidR="00540AB4" w:rsidRPr="00F860D1" w:rsidRDefault="00540AB4" w:rsidP="00540AB4">
      <w:pPr>
        <w:jc w:val="both"/>
        <w:rPr>
          <w:rFonts w:ascii="Times New Roman" w:hAnsi="Times New Roman" w:cs="Times New Roman"/>
          <w:sz w:val="24"/>
          <w:szCs w:val="24"/>
        </w:rPr>
      </w:pPr>
    </w:p>
    <w:p w14:paraId="157DF990" w14:textId="77777777" w:rsidR="00620227" w:rsidRPr="00F860D1" w:rsidRDefault="00696183" w:rsidP="00F028E8">
      <w:pPr>
        <w:jc w:val="both"/>
        <w:rPr>
          <w:rFonts w:ascii="Times New Roman" w:hAnsi="Times New Roman" w:cs="Times New Roman"/>
          <w:b/>
          <w:bCs/>
          <w:sz w:val="24"/>
          <w:szCs w:val="24"/>
        </w:rPr>
      </w:pPr>
      <w:r w:rsidRPr="00F860D1">
        <w:rPr>
          <w:rFonts w:ascii="Times New Roman" w:hAnsi="Times New Roman" w:cs="Times New Roman"/>
          <w:b/>
          <w:bCs/>
          <w:sz w:val="24"/>
          <w:szCs w:val="24"/>
        </w:rPr>
        <w:t>2. Raumhygiene</w:t>
      </w:r>
    </w:p>
    <w:p w14:paraId="1CDBBE11"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b/>
          <w:bCs/>
          <w:sz w:val="24"/>
          <w:szCs w:val="24"/>
        </w:rPr>
        <w:t xml:space="preserve">Lüften </w:t>
      </w:r>
    </w:p>
    <w:p w14:paraId="2FBEA898" w14:textId="23E305AD" w:rsidR="00FA33BF" w:rsidRPr="00F860D1" w:rsidRDefault="00FA33BF" w:rsidP="00FA33BF">
      <w:pPr>
        <w:jc w:val="both"/>
        <w:rPr>
          <w:rFonts w:ascii="Times New Roman" w:hAnsi="Times New Roman" w:cs="Times New Roman"/>
          <w:sz w:val="24"/>
          <w:szCs w:val="24"/>
        </w:rPr>
      </w:pPr>
      <w:r w:rsidRPr="00F860D1">
        <w:rPr>
          <w:rFonts w:ascii="Times New Roman" w:hAnsi="Times New Roman" w:cs="Times New Roman"/>
          <w:sz w:val="24"/>
          <w:szCs w:val="24"/>
        </w:rPr>
        <w:t>Besonders wichtig ist das regelmäßige und richtige Lüften, da dadurch die Innenraum-luft ausgetauscht wird. Während des Unterrichts sollte im zeitlichen Abstand von 20 Minuten für etwa 3 bis 5 Minuten Dauer ein Stoßlüften (Fenster weit öffnen) der Räume erfolgen, in den Pausen ein Querlüften (Durchzug) der Räume. Es ist darauf zu achten, dass beim Öffnen der Fenster keine Gefahren für Schülerinnen und Schüler entstehen.</w:t>
      </w:r>
      <w:r w:rsidR="003C67DC" w:rsidRPr="00F860D1">
        <w:rPr>
          <w:rFonts w:ascii="Times New Roman" w:hAnsi="Times New Roman" w:cs="Times New Roman"/>
          <w:sz w:val="24"/>
          <w:szCs w:val="24"/>
        </w:rPr>
        <w:t xml:space="preserve"> Die Raumtemperaturen gemäß der geltenden Arbeitsstättenrichtlinie sind zu gewährleisten.</w:t>
      </w:r>
    </w:p>
    <w:p w14:paraId="581FF19E"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Aus Sicherheitsgründen verschlossene Fenster müssen daher für die Lüftung unter Aufsicht einer Lehrkraft geöffnet werden. Können aufgrund baulicher Maßnahmen Fenster in einem Raum dauerhaft nicht geöffnet werden, ist er für den Unterricht nicht geeignet. Ggf. ist eine Öffnung baulich verschlossener Fenster mit dem jeweils zuständigen Schulträger zu prüfen. </w:t>
      </w:r>
    </w:p>
    <w:p w14:paraId="5C850EFE"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b/>
          <w:bCs/>
          <w:sz w:val="24"/>
          <w:szCs w:val="24"/>
        </w:rPr>
        <w:t xml:space="preserve">Reinigung </w:t>
      </w:r>
    </w:p>
    <w:p w14:paraId="779D02E2"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Die DIN 77400 (Reinigungsdienstleitungen Schulgebäude – Anforderungen an die Reinigung) ist zu beachten. Sie definiert Grundsätze für eine vertragsgemäße, umweltbewusste und hygienische Schulreinigung unter Berücksichtigung aktueller Entwicklungen hinsichtlich Technik und Methoden der Gebäudereinigung und rechtlicher Anforderungen durch das Infektionsschutzgesetz. </w:t>
      </w:r>
    </w:p>
    <w:p w14:paraId="5D84856C"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Ergänzend dazu gilt: </w:t>
      </w:r>
    </w:p>
    <w:p w14:paraId="3FFF5AAC" w14:textId="212B102B"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Generell nimmt die </w:t>
      </w:r>
      <w:proofErr w:type="spellStart"/>
      <w:r w:rsidRPr="00F860D1">
        <w:rPr>
          <w:rFonts w:ascii="Times New Roman" w:hAnsi="Times New Roman" w:cs="Times New Roman"/>
          <w:sz w:val="24"/>
          <w:szCs w:val="24"/>
        </w:rPr>
        <w:t>I</w:t>
      </w:r>
      <w:r w:rsidR="00C83EE3" w:rsidRPr="00F860D1">
        <w:rPr>
          <w:rFonts w:ascii="Times New Roman" w:hAnsi="Times New Roman" w:cs="Times New Roman"/>
          <w:sz w:val="24"/>
          <w:szCs w:val="24"/>
        </w:rPr>
        <w:t>nfektio</w:t>
      </w:r>
      <w:r w:rsidRPr="00F860D1">
        <w:rPr>
          <w:rFonts w:ascii="Times New Roman" w:hAnsi="Times New Roman" w:cs="Times New Roman"/>
          <w:sz w:val="24"/>
          <w:szCs w:val="24"/>
        </w:rPr>
        <w:t>sität</w:t>
      </w:r>
      <w:proofErr w:type="spellEnd"/>
      <w:r w:rsidRPr="00F860D1">
        <w:rPr>
          <w:rFonts w:ascii="Times New Roman" w:hAnsi="Times New Roman" w:cs="Times New Roman"/>
          <w:sz w:val="24"/>
          <w:szCs w:val="24"/>
        </w:rPr>
        <w:t xml:space="preserve"> von </w:t>
      </w:r>
      <w:proofErr w:type="spellStart"/>
      <w:r w:rsidRPr="00F860D1">
        <w:rPr>
          <w:rFonts w:ascii="Times New Roman" w:hAnsi="Times New Roman" w:cs="Times New Roman"/>
          <w:sz w:val="24"/>
          <w:szCs w:val="24"/>
        </w:rPr>
        <w:t>Coronaviren</w:t>
      </w:r>
      <w:proofErr w:type="spellEnd"/>
      <w:r w:rsidRPr="00F860D1">
        <w:rPr>
          <w:rFonts w:ascii="Times New Roman" w:hAnsi="Times New Roman" w:cs="Times New Roman"/>
          <w:sz w:val="24"/>
          <w:szCs w:val="24"/>
        </w:rPr>
        <w:t xml:space="preserve"> auf unbelebten Oberflächen in Abhängigkeit von Material und Umweltbedingungen wie Temperatur, Feuchtigkeit und UV-Einwirkung rasch ab. Nachweise über eine Übertragung durch Oberflächen im öffentlichen Bereich liegen bisher nicht vor. </w:t>
      </w:r>
    </w:p>
    <w:p w14:paraId="42465B8A"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In der Schule steht die Reinigung von Oberflächen im Vordergrund. Dies gilt auch für Oberflächen, welchen antimikrobielle Eigenschaften zugeschrieben werden, da auch hier Sekrete und Verschmutzungen mechanisch entfernt werden sollen. </w:t>
      </w:r>
    </w:p>
    <w:p w14:paraId="20329BEB"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Im Gegensatz zur Reinigung wird eine routinemäßige Flächendesinfektion in Schulen auch in der jetzigen COVID-Pandemie durch das RKI nicht empfohlen. Hier ist die angemessene Reinigung völlig ausreichend. </w:t>
      </w:r>
    </w:p>
    <w:p w14:paraId="50945798"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Wird eine Desinfektion im Einzelfall als notwendig erachtet, so sollte diese generell als Wischdesinfektion mit einer kalten Lösung durchgeführt werden. Eine Sprühdesinfektion, d. h. die Benetzung der Oberfläche ohne mechanische Einwirkung, ist weniger effektiv und auch aus Arbeitsschutzgründen bedenklich, da Desinfektionsmittel eingeatmet werden können (ebenso bei warmer, evtl. dampfender Desinfektionslösung). Auch Raumbegasungen zur Desinfektion sind hier gru</w:t>
      </w:r>
      <w:r w:rsidR="00A903E4" w:rsidRPr="00F860D1">
        <w:rPr>
          <w:rFonts w:ascii="Times New Roman" w:hAnsi="Times New Roman" w:cs="Times New Roman"/>
          <w:sz w:val="24"/>
          <w:szCs w:val="24"/>
        </w:rPr>
        <w:t xml:space="preserve">ndsätzlich nicht angezeigt. Die </w:t>
      </w:r>
      <w:r w:rsidRPr="00F860D1">
        <w:rPr>
          <w:rFonts w:ascii="Times New Roman" w:hAnsi="Times New Roman" w:cs="Times New Roman"/>
          <w:sz w:val="24"/>
          <w:szCs w:val="24"/>
        </w:rPr>
        <w:t xml:space="preserve">Einwirkzeit, bzw. Benetzungszeit ist zu beachten. Je nach Desinfektionsmittel (wenn getrocknete Reste reizend wirken) ist eine anschließende Grundreinigung erforderlich. </w:t>
      </w:r>
    </w:p>
    <w:p w14:paraId="65F13829"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Folgende Areale sollten besonders gründlich und in stark frequentierten Bereichen täglich gereinigt werden: </w:t>
      </w:r>
    </w:p>
    <w:p w14:paraId="720463D8"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Türklinken und Griffe (z. B. an Schubladen- und Fenstergriffe) sowie der Umgriff der Türen </w:t>
      </w:r>
    </w:p>
    <w:p w14:paraId="2D774557"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Treppen- &amp; Handläufe </w:t>
      </w:r>
    </w:p>
    <w:p w14:paraId="53ABD56C"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Lichtschalter </w:t>
      </w:r>
    </w:p>
    <w:p w14:paraId="022780A2"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Tische und Telefone sowie </w:t>
      </w:r>
    </w:p>
    <w:p w14:paraId="407E65A6" w14:textId="77777777" w:rsidR="00620227" w:rsidRPr="00F860D1" w:rsidRDefault="004B7747" w:rsidP="00F028E8">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alle weiteren Griffbereiche, wie z. B. Computermäuse und Tastaturen. </w:t>
      </w:r>
    </w:p>
    <w:p w14:paraId="4C0E5DE2" w14:textId="512F4F06" w:rsidR="009F489F" w:rsidRPr="00F860D1" w:rsidRDefault="00FA0ADC" w:rsidP="00F028E8">
      <w:pPr>
        <w:jc w:val="both"/>
        <w:rPr>
          <w:rFonts w:ascii="Times New Roman" w:hAnsi="Times New Roman" w:cs="Times New Roman"/>
          <w:sz w:val="24"/>
          <w:szCs w:val="24"/>
        </w:rPr>
      </w:pPr>
      <w:r w:rsidRPr="00F860D1">
        <w:rPr>
          <w:rFonts w:ascii="Times New Roman" w:hAnsi="Times New Roman" w:cs="Times New Roman"/>
          <w:sz w:val="24"/>
          <w:szCs w:val="24"/>
        </w:rPr>
        <w:t>Computermäuse und Tasta</w:t>
      </w:r>
      <w:r w:rsidR="00D43CB9" w:rsidRPr="00F860D1">
        <w:rPr>
          <w:rFonts w:ascii="Times New Roman" w:hAnsi="Times New Roman" w:cs="Times New Roman"/>
          <w:sz w:val="24"/>
          <w:szCs w:val="24"/>
        </w:rPr>
        <w:t xml:space="preserve">turen </w:t>
      </w:r>
      <w:r w:rsidR="00277E72" w:rsidRPr="00F860D1">
        <w:rPr>
          <w:rFonts w:ascii="Times New Roman" w:hAnsi="Times New Roman" w:cs="Times New Roman"/>
          <w:sz w:val="24"/>
          <w:szCs w:val="24"/>
        </w:rPr>
        <w:t>könn</w:t>
      </w:r>
      <w:r w:rsidR="00D43CB9" w:rsidRPr="00F860D1">
        <w:rPr>
          <w:rFonts w:ascii="Times New Roman" w:hAnsi="Times New Roman" w:cs="Times New Roman"/>
          <w:sz w:val="24"/>
          <w:szCs w:val="24"/>
        </w:rPr>
        <w:t>en</w:t>
      </w:r>
      <w:r w:rsidR="0007704E" w:rsidRPr="00F860D1">
        <w:rPr>
          <w:rFonts w:ascii="Times New Roman" w:hAnsi="Times New Roman" w:cs="Times New Roman"/>
          <w:sz w:val="24"/>
          <w:szCs w:val="24"/>
        </w:rPr>
        <w:t xml:space="preserve"> </w:t>
      </w:r>
      <w:r w:rsidR="00453137" w:rsidRPr="00F860D1">
        <w:rPr>
          <w:rFonts w:ascii="Times New Roman" w:hAnsi="Times New Roman" w:cs="Times New Roman"/>
          <w:sz w:val="24"/>
          <w:szCs w:val="24"/>
        </w:rPr>
        <w:t>desinfiziert werden. Verantwortlich ist</w:t>
      </w:r>
      <w:r w:rsidR="00D43CB9" w:rsidRPr="00F860D1">
        <w:rPr>
          <w:rFonts w:ascii="Times New Roman" w:hAnsi="Times New Roman" w:cs="Times New Roman"/>
          <w:sz w:val="24"/>
          <w:szCs w:val="24"/>
        </w:rPr>
        <w:t xml:space="preserve"> die unterrichtende </w:t>
      </w:r>
      <w:r w:rsidRPr="00F860D1">
        <w:rPr>
          <w:rFonts w:ascii="Times New Roman" w:hAnsi="Times New Roman" w:cs="Times New Roman"/>
          <w:sz w:val="24"/>
          <w:szCs w:val="24"/>
        </w:rPr>
        <w:t>L</w:t>
      </w:r>
      <w:r w:rsidR="00D43CB9" w:rsidRPr="00F860D1">
        <w:rPr>
          <w:rFonts w:ascii="Times New Roman" w:hAnsi="Times New Roman" w:cs="Times New Roman"/>
          <w:sz w:val="24"/>
          <w:szCs w:val="24"/>
        </w:rPr>
        <w:t>ehrkraft</w:t>
      </w:r>
      <w:r w:rsidR="00453137" w:rsidRPr="00F860D1">
        <w:rPr>
          <w:rFonts w:ascii="Times New Roman" w:hAnsi="Times New Roman" w:cs="Times New Roman"/>
          <w:sz w:val="24"/>
          <w:szCs w:val="24"/>
        </w:rPr>
        <w:t>.</w:t>
      </w:r>
      <w:r w:rsidR="00A07770" w:rsidRPr="00F860D1">
        <w:rPr>
          <w:rFonts w:ascii="Times New Roman" w:hAnsi="Times New Roman" w:cs="Times New Roman"/>
          <w:sz w:val="24"/>
          <w:szCs w:val="24"/>
        </w:rPr>
        <w:t xml:space="preserve"> </w:t>
      </w:r>
    </w:p>
    <w:p w14:paraId="5E348A01" w14:textId="0239556F" w:rsidR="00165CDD" w:rsidRDefault="00165CDD" w:rsidP="00F028E8">
      <w:pPr>
        <w:jc w:val="both"/>
        <w:rPr>
          <w:rFonts w:ascii="Times New Roman" w:hAnsi="Times New Roman" w:cs="Times New Roman"/>
          <w:sz w:val="24"/>
          <w:szCs w:val="24"/>
        </w:rPr>
      </w:pPr>
    </w:p>
    <w:p w14:paraId="6C8F457C" w14:textId="534474B4" w:rsidR="00676E70" w:rsidRDefault="00676E70" w:rsidP="00F028E8">
      <w:pPr>
        <w:jc w:val="both"/>
        <w:rPr>
          <w:rFonts w:ascii="Times New Roman" w:hAnsi="Times New Roman" w:cs="Times New Roman"/>
          <w:sz w:val="24"/>
          <w:szCs w:val="24"/>
        </w:rPr>
      </w:pPr>
    </w:p>
    <w:p w14:paraId="043DF416" w14:textId="77777777" w:rsidR="00676E70" w:rsidRPr="00F860D1" w:rsidRDefault="00676E70" w:rsidP="00F028E8">
      <w:pPr>
        <w:jc w:val="both"/>
        <w:rPr>
          <w:rFonts w:ascii="Times New Roman" w:hAnsi="Times New Roman" w:cs="Times New Roman"/>
          <w:sz w:val="24"/>
          <w:szCs w:val="24"/>
        </w:rPr>
      </w:pPr>
    </w:p>
    <w:p w14:paraId="209F3F94" w14:textId="77777777" w:rsidR="00165CDD" w:rsidRPr="00F860D1" w:rsidRDefault="009F489F" w:rsidP="00F028E8">
      <w:pPr>
        <w:jc w:val="both"/>
        <w:rPr>
          <w:rFonts w:ascii="Times New Roman" w:hAnsi="Times New Roman" w:cs="Times New Roman"/>
          <w:sz w:val="24"/>
          <w:szCs w:val="24"/>
        </w:rPr>
      </w:pPr>
      <w:r w:rsidRPr="00F860D1">
        <w:rPr>
          <w:rFonts w:ascii="Times New Roman" w:hAnsi="Times New Roman" w:cs="Times New Roman"/>
          <w:b/>
          <w:bCs/>
          <w:sz w:val="24"/>
          <w:szCs w:val="24"/>
        </w:rPr>
        <w:t>3. Hygiene im Sanitärbereich</w:t>
      </w:r>
    </w:p>
    <w:p w14:paraId="1856C3DF" w14:textId="77777777" w:rsidR="00165CDD" w:rsidRPr="00F860D1" w:rsidRDefault="00FA0ADC" w:rsidP="00F028E8">
      <w:pPr>
        <w:jc w:val="both"/>
        <w:rPr>
          <w:rFonts w:ascii="Times New Roman" w:hAnsi="Times New Roman" w:cs="Times New Roman"/>
          <w:sz w:val="24"/>
          <w:szCs w:val="24"/>
        </w:rPr>
      </w:pPr>
      <w:r w:rsidRPr="00F860D1">
        <w:rPr>
          <w:rFonts w:ascii="Times New Roman" w:hAnsi="Times New Roman" w:cs="Times New Roman"/>
          <w:sz w:val="24"/>
          <w:szCs w:val="24"/>
        </w:rPr>
        <w:t>In allen Toilettenräumen muss</w:t>
      </w:r>
      <w:r w:rsidR="00165CDD" w:rsidRPr="00F860D1">
        <w:rPr>
          <w:rFonts w:ascii="Times New Roman" w:hAnsi="Times New Roman" w:cs="Times New Roman"/>
          <w:sz w:val="24"/>
          <w:szCs w:val="24"/>
        </w:rPr>
        <w:t xml:space="preserve"> </w:t>
      </w:r>
      <w:r w:rsidRPr="00F860D1">
        <w:rPr>
          <w:rFonts w:ascii="Times New Roman" w:hAnsi="Times New Roman" w:cs="Times New Roman"/>
          <w:sz w:val="24"/>
          <w:szCs w:val="24"/>
        </w:rPr>
        <w:t>durch das ZGM (Hausmeister)</w:t>
      </w:r>
      <w:r w:rsidR="009F489F" w:rsidRPr="00F860D1">
        <w:rPr>
          <w:rFonts w:ascii="Times New Roman" w:hAnsi="Times New Roman" w:cs="Times New Roman"/>
          <w:sz w:val="24"/>
          <w:szCs w:val="24"/>
        </w:rPr>
        <w:t xml:space="preserve"> </w:t>
      </w:r>
      <w:r w:rsidR="00165CDD" w:rsidRPr="00F860D1">
        <w:rPr>
          <w:rFonts w:ascii="Times New Roman" w:hAnsi="Times New Roman" w:cs="Times New Roman"/>
          <w:sz w:val="24"/>
          <w:szCs w:val="24"/>
        </w:rPr>
        <w:t>ausreichend Flüssigseifenspender und Einmalhandtücher bereitgestellt und regelmäßig aufgefüllt werden. Die entsprechenden Auffangbehälter für Einmalhandtücher und T</w:t>
      </w:r>
      <w:r w:rsidR="009F489F" w:rsidRPr="00F860D1">
        <w:rPr>
          <w:rFonts w:ascii="Times New Roman" w:hAnsi="Times New Roman" w:cs="Times New Roman"/>
          <w:sz w:val="24"/>
          <w:szCs w:val="24"/>
        </w:rPr>
        <w:t>oilettenpapier sind vorzuhalten.</w:t>
      </w:r>
    </w:p>
    <w:p w14:paraId="53A4F0D7" w14:textId="77777777" w:rsidR="00FA0ADC" w:rsidRPr="00F860D1" w:rsidRDefault="00FA0ADC" w:rsidP="00F028E8">
      <w:pPr>
        <w:jc w:val="both"/>
        <w:rPr>
          <w:rFonts w:ascii="Times New Roman" w:hAnsi="Times New Roman" w:cs="Times New Roman"/>
          <w:sz w:val="24"/>
          <w:szCs w:val="24"/>
        </w:rPr>
      </w:pPr>
      <w:r w:rsidRPr="00F860D1">
        <w:rPr>
          <w:rFonts w:ascii="Times New Roman" w:hAnsi="Times New Roman" w:cs="Times New Roman"/>
          <w:sz w:val="24"/>
          <w:szCs w:val="24"/>
        </w:rPr>
        <w:t>Die Eingangstüren zu den Sanitärräumen bleiben offen (Türen verkeilen).</w:t>
      </w:r>
    </w:p>
    <w:p w14:paraId="79B85619" w14:textId="77777777" w:rsidR="009F489F" w:rsidRPr="00F860D1" w:rsidRDefault="00A07770" w:rsidP="00F028E8">
      <w:pPr>
        <w:jc w:val="both"/>
        <w:rPr>
          <w:rFonts w:ascii="Times New Roman" w:hAnsi="Times New Roman" w:cs="Times New Roman"/>
          <w:sz w:val="24"/>
          <w:szCs w:val="24"/>
        </w:rPr>
      </w:pPr>
      <w:r w:rsidRPr="00F860D1">
        <w:rPr>
          <w:rFonts w:ascii="Times New Roman" w:hAnsi="Times New Roman" w:cs="Times New Roman"/>
          <w:sz w:val="24"/>
          <w:szCs w:val="24"/>
        </w:rPr>
        <w:t>Am Eingang zum</w:t>
      </w:r>
      <w:r w:rsidR="004B3B79" w:rsidRPr="00F860D1">
        <w:rPr>
          <w:rFonts w:ascii="Times New Roman" w:hAnsi="Times New Roman" w:cs="Times New Roman"/>
          <w:sz w:val="24"/>
          <w:szCs w:val="24"/>
        </w:rPr>
        <w:t xml:space="preserve"> Sanitärbereich</w:t>
      </w:r>
      <w:r w:rsidRPr="00F860D1">
        <w:rPr>
          <w:rFonts w:ascii="Times New Roman" w:hAnsi="Times New Roman" w:cs="Times New Roman"/>
          <w:sz w:val="24"/>
          <w:szCs w:val="24"/>
        </w:rPr>
        <w:t xml:space="preserve"> muss durch gut sichtbaren Aushang darauf hingewiesen werden, dass sich</w:t>
      </w:r>
      <w:r w:rsidR="004B3B79" w:rsidRPr="00F860D1">
        <w:rPr>
          <w:rFonts w:ascii="Times New Roman" w:hAnsi="Times New Roman" w:cs="Times New Roman"/>
          <w:sz w:val="24"/>
          <w:szCs w:val="24"/>
        </w:rPr>
        <w:t xml:space="preserve"> nur maximal drei</w:t>
      </w:r>
      <w:r w:rsidR="00165CDD" w:rsidRPr="00F860D1">
        <w:rPr>
          <w:rFonts w:ascii="Times New Roman" w:hAnsi="Times New Roman" w:cs="Times New Roman"/>
          <w:sz w:val="24"/>
          <w:szCs w:val="24"/>
        </w:rPr>
        <w:t xml:space="preserve"> Schülerinne</w:t>
      </w:r>
      <w:r w:rsidR="004B3B79" w:rsidRPr="00F860D1">
        <w:rPr>
          <w:rFonts w:ascii="Times New Roman" w:hAnsi="Times New Roman" w:cs="Times New Roman"/>
          <w:sz w:val="24"/>
          <w:szCs w:val="24"/>
        </w:rPr>
        <w:t xml:space="preserve">n bzw. </w:t>
      </w:r>
      <w:r w:rsidR="00165CDD" w:rsidRPr="00F860D1">
        <w:rPr>
          <w:rFonts w:ascii="Times New Roman" w:hAnsi="Times New Roman" w:cs="Times New Roman"/>
          <w:sz w:val="24"/>
          <w:szCs w:val="24"/>
        </w:rPr>
        <w:t xml:space="preserve">Schüler </w:t>
      </w:r>
      <w:r w:rsidR="00FA0ADC" w:rsidRPr="00F860D1">
        <w:rPr>
          <w:rFonts w:ascii="Times New Roman" w:hAnsi="Times New Roman" w:cs="Times New Roman"/>
          <w:sz w:val="24"/>
          <w:szCs w:val="24"/>
        </w:rPr>
        <w:t xml:space="preserve">gleichzeitig </w:t>
      </w:r>
      <w:r w:rsidRPr="00F860D1">
        <w:rPr>
          <w:rFonts w:ascii="Times New Roman" w:hAnsi="Times New Roman" w:cs="Times New Roman"/>
          <w:sz w:val="24"/>
          <w:szCs w:val="24"/>
        </w:rPr>
        <w:t xml:space="preserve">im Sanitärbereich </w:t>
      </w:r>
      <w:r w:rsidR="004B3B79" w:rsidRPr="00F860D1">
        <w:rPr>
          <w:rFonts w:ascii="Times New Roman" w:hAnsi="Times New Roman" w:cs="Times New Roman"/>
          <w:sz w:val="24"/>
          <w:szCs w:val="24"/>
        </w:rPr>
        <w:t>aufhalten</w:t>
      </w:r>
      <w:r w:rsidRPr="00F860D1">
        <w:rPr>
          <w:rFonts w:ascii="Times New Roman" w:hAnsi="Times New Roman" w:cs="Times New Roman"/>
          <w:sz w:val="24"/>
          <w:szCs w:val="24"/>
        </w:rPr>
        <w:t xml:space="preserve"> dürfen</w:t>
      </w:r>
      <w:r w:rsidR="004B3B79" w:rsidRPr="00F860D1">
        <w:rPr>
          <w:rFonts w:ascii="Times New Roman" w:hAnsi="Times New Roman" w:cs="Times New Roman"/>
          <w:sz w:val="24"/>
          <w:szCs w:val="24"/>
        </w:rPr>
        <w:t>.</w:t>
      </w:r>
      <w:r w:rsidRPr="00F860D1">
        <w:rPr>
          <w:rFonts w:ascii="Times New Roman" w:hAnsi="Times New Roman" w:cs="Times New Roman"/>
          <w:sz w:val="24"/>
          <w:szCs w:val="24"/>
        </w:rPr>
        <w:t xml:space="preserve"> </w:t>
      </w:r>
    </w:p>
    <w:p w14:paraId="2FCBEFCC" w14:textId="77777777" w:rsidR="00165CDD" w:rsidRPr="00F860D1" w:rsidRDefault="00165CDD" w:rsidP="00F028E8">
      <w:pPr>
        <w:jc w:val="both"/>
        <w:rPr>
          <w:rFonts w:ascii="Times New Roman" w:hAnsi="Times New Roman" w:cs="Times New Roman"/>
          <w:sz w:val="24"/>
          <w:szCs w:val="24"/>
        </w:rPr>
      </w:pPr>
      <w:r w:rsidRPr="00F860D1">
        <w:rPr>
          <w:rFonts w:ascii="Times New Roman" w:hAnsi="Times New Roman" w:cs="Times New Roman"/>
          <w:sz w:val="24"/>
          <w:szCs w:val="24"/>
        </w:rPr>
        <w:t>Toilettensitze, Armaturen, Waschbecken und Fußböden sind täglich</w:t>
      </w:r>
      <w:r w:rsidR="004B3B79" w:rsidRPr="00F860D1">
        <w:rPr>
          <w:rFonts w:ascii="Times New Roman" w:hAnsi="Times New Roman" w:cs="Times New Roman"/>
          <w:sz w:val="24"/>
          <w:szCs w:val="24"/>
        </w:rPr>
        <w:t xml:space="preserve"> durch das Reinigungsunternehmen</w:t>
      </w:r>
      <w:r w:rsidRPr="00F860D1">
        <w:rPr>
          <w:rFonts w:ascii="Times New Roman" w:hAnsi="Times New Roman" w:cs="Times New Roman"/>
          <w:sz w:val="24"/>
          <w:szCs w:val="24"/>
        </w:rPr>
        <w:t xml:space="preserve"> zu reinigen. Bei Verschmutzungen mit Fäkalien, Blut oder Erbr</w:t>
      </w:r>
      <w:r w:rsidR="004B3B79" w:rsidRPr="00F860D1">
        <w:rPr>
          <w:rFonts w:ascii="Times New Roman" w:hAnsi="Times New Roman" w:cs="Times New Roman"/>
          <w:sz w:val="24"/>
          <w:szCs w:val="24"/>
        </w:rPr>
        <w:t xml:space="preserve">ochenem ist nach Entfernung der </w:t>
      </w:r>
      <w:r w:rsidRPr="00F860D1">
        <w:rPr>
          <w:rFonts w:ascii="Times New Roman" w:hAnsi="Times New Roman" w:cs="Times New Roman"/>
          <w:sz w:val="24"/>
          <w:szCs w:val="24"/>
        </w:rPr>
        <w:t>Kontamination mit einem Desinfektionsmittel getränkten Einmaltuch eine prophylaktische Scheuer-Wisch-Desinfektion erforderlich. Dabei sind Arbeitsgummihandschuhe und ein einfacher Mund-Nasen-Schutz zu tragen.</w:t>
      </w:r>
    </w:p>
    <w:p w14:paraId="3DBB428C" w14:textId="77777777" w:rsidR="00165CDD" w:rsidRPr="00F860D1" w:rsidRDefault="00165CDD" w:rsidP="00F028E8">
      <w:pPr>
        <w:jc w:val="both"/>
        <w:rPr>
          <w:rFonts w:ascii="Times New Roman" w:hAnsi="Times New Roman" w:cs="Times New Roman"/>
          <w:sz w:val="24"/>
          <w:szCs w:val="24"/>
        </w:rPr>
      </w:pPr>
    </w:p>
    <w:p w14:paraId="53F4BBBE" w14:textId="77777777" w:rsidR="00165CDD" w:rsidRPr="00F860D1" w:rsidRDefault="00165CDD" w:rsidP="00F028E8">
      <w:pPr>
        <w:jc w:val="both"/>
        <w:rPr>
          <w:rFonts w:ascii="Times New Roman" w:hAnsi="Times New Roman" w:cs="Times New Roman"/>
          <w:sz w:val="24"/>
          <w:szCs w:val="24"/>
        </w:rPr>
      </w:pPr>
      <w:r w:rsidRPr="00F860D1">
        <w:rPr>
          <w:rFonts w:ascii="Times New Roman" w:hAnsi="Times New Roman" w:cs="Times New Roman"/>
          <w:b/>
          <w:bCs/>
          <w:sz w:val="24"/>
          <w:szCs w:val="24"/>
        </w:rPr>
        <w:t>4.</w:t>
      </w:r>
      <w:r w:rsidR="00850B9A" w:rsidRPr="00F860D1">
        <w:rPr>
          <w:rFonts w:ascii="Times New Roman" w:hAnsi="Times New Roman" w:cs="Times New Roman"/>
          <w:b/>
          <w:bCs/>
          <w:sz w:val="24"/>
          <w:szCs w:val="24"/>
        </w:rPr>
        <w:t xml:space="preserve"> Infektionsschutz in den Pausen</w:t>
      </w:r>
    </w:p>
    <w:p w14:paraId="19AC5B35" w14:textId="360F698A" w:rsidR="00F26CF8" w:rsidRPr="00F860D1" w:rsidRDefault="00333C70" w:rsidP="00F26CF8">
      <w:pPr>
        <w:jc w:val="both"/>
        <w:rPr>
          <w:rFonts w:ascii="Times New Roman" w:hAnsi="Times New Roman" w:cs="Times New Roman"/>
          <w:sz w:val="24"/>
          <w:szCs w:val="24"/>
        </w:rPr>
      </w:pPr>
      <w:r w:rsidRPr="00F860D1">
        <w:rPr>
          <w:rFonts w:ascii="Times New Roman" w:hAnsi="Times New Roman" w:cs="Times New Roman"/>
          <w:sz w:val="24"/>
          <w:szCs w:val="24"/>
        </w:rPr>
        <w:t>Durch versetzte Pausenzeiten wird vermie</w:t>
      </w:r>
      <w:r w:rsidR="00F26CF8" w:rsidRPr="00F860D1">
        <w:rPr>
          <w:rFonts w:ascii="Times New Roman" w:hAnsi="Times New Roman" w:cs="Times New Roman"/>
          <w:sz w:val="24"/>
          <w:szCs w:val="24"/>
        </w:rPr>
        <w:t xml:space="preserve">den, dass zu viele Schülerinnen und Schüler zeitgleich die Sanitärräume aufsuchen. Die </w:t>
      </w:r>
      <w:r w:rsidR="00682FAD" w:rsidRPr="00F860D1">
        <w:rPr>
          <w:rFonts w:ascii="Times New Roman" w:hAnsi="Times New Roman" w:cs="Times New Roman"/>
          <w:sz w:val="24"/>
          <w:szCs w:val="24"/>
        </w:rPr>
        <w:t>in der Schule gebildeten Cluster</w:t>
      </w:r>
      <w:r w:rsidR="00F26CF8" w:rsidRPr="00F860D1">
        <w:rPr>
          <w:rFonts w:ascii="Times New Roman" w:hAnsi="Times New Roman" w:cs="Times New Roman"/>
          <w:sz w:val="24"/>
          <w:szCs w:val="24"/>
        </w:rPr>
        <w:t xml:space="preserve"> sollen sich auch in den Pausen möglichst nicht b</w:t>
      </w:r>
      <w:r w:rsidRPr="00F860D1">
        <w:rPr>
          <w:rFonts w:ascii="Times New Roman" w:hAnsi="Times New Roman" w:cs="Times New Roman"/>
          <w:sz w:val="24"/>
          <w:szCs w:val="24"/>
        </w:rPr>
        <w:t>egegnen. Aufsichtspflichten werden</w:t>
      </w:r>
      <w:r w:rsidR="00F26CF8" w:rsidRPr="00F860D1">
        <w:rPr>
          <w:rFonts w:ascii="Times New Roman" w:hAnsi="Times New Roman" w:cs="Times New Roman"/>
          <w:sz w:val="24"/>
          <w:szCs w:val="24"/>
        </w:rPr>
        <w:t xml:space="preserve"> im Hinblick auf veränderte Pa</w:t>
      </w:r>
      <w:r w:rsidRPr="00F860D1">
        <w:rPr>
          <w:rFonts w:ascii="Times New Roman" w:hAnsi="Times New Roman" w:cs="Times New Roman"/>
          <w:sz w:val="24"/>
          <w:szCs w:val="24"/>
        </w:rPr>
        <w:t>usensituationen angepasst</w:t>
      </w:r>
      <w:r w:rsidR="00F26CF8" w:rsidRPr="00F860D1">
        <w:rPr>
          <w:rFonts w:ascii="Times New Roman" w:hAnsi="Times New Roman" w:cs="Times New Roman"/>
          <w:sz w:val="24"/>
          <w:szCs w:val="24"/>
        </w:rPr>
        <w:t xml:space="preserve"> (insbesondere im Hinblick auf geöffnete Fenster, körperliche Auseinandersetzungen zwischen Schülerinnen und Schülern, Raucherecken sowie „tote“ Ecken im Schulgelände). </w:t>
      </w:r>
    </w:p>
    <w:p w14:paraId="10550798" w14:textId="166DD296" w:rsidR="00333C70" w:rsidRDefault="00333C70" w:rsidP="00F26CF8">
      <w:pPr>
        <w:jc w:val="both"/>
        <w:rPr>
          <w:rFonts w:ascii="Times New Roman" w:hAnsi="Times New Roman" w:cs="Times New Roman"/>
          <w:sz w:val="24"/>
          <w:szCs w:val="24"/>
        </w:rPr>
      </w:pPr>
      <w:r w:rsidRPr="00F860D1">
        <w:rPr>
          <w:rFonts w:ascii="Times New Roman" w:hAnsi="Times New Roman" w:cs="Times New Roman"/>
          <w:sz w:val="24"/>
          <w:szCs w:val="24"/>
        </w:rPr>
        <w:t>Pausenzeiten:</w:t>
      </w:r>
    </w:p>
    <w:tbl>
      <w:tblPr>
        <w:tblStyle w:val="Tabellenraster1"/>
        <w:tblW w:w="6658" w:type="dxa"/>
        <w:tblLook w:val="04A0" w:firstRow="1" w:lastRow="0" w:firstColumn="1" w:lastColumn="0" w:noHBand="0" w:noVBand="1"/>
      </w:tblPr>
      <w:tblGrid>
        <w:gridCol w:w="1644"/>
        <w:gridCol w:w="2604"/>
        <w:gridCol w:w="2410"/>
      </w:tblGrid>
      <w:tr w:rsidR="00DA271C" w:rsidRPr="004456A9" w14:paraId="24AB25F0" w14:textId="77777777" w:rsidTr="00097CBE">
        <w:tc>
          <w:tcPr>
            <w:tcW w:w="1644" w:type="dxa"/>
          </w:tcPr>
          <w:p w14:paraId="68839572" w14:textId="77777777" w:rsidR="00DA271C" w:rsidRPr="004456A9" w:rsidRDefault="00DA271C" w:rsidP="00097CBE">
            <w:pPr>
              <w:spacing w:after="160" w:line="259" w:lineRule="auto"/>
              <w:rPr>
                <w:b/>
                <w:sz w:val="24"/>
                <w:szCs w:val="24"/>
              </w:rPr>
            </w:pPr>
            <w:r w:rsidRPr="004456A9">
              <w:rPr>
                <w:b/>
                <w:sz w:val="24"/>
                <w:szCs w:val="24"/>
              </w:rPr>
              <w:t>Unt.-Stunde</w:t>
            </w:r>
          </w:p>
        </w:tc>
        <w:tc>
          <w:tcPr>
            <w:tcW w:w="2604" w:type="dxa"/>
          </w:tcPr>
          <w:p w14:paraId="1B092D54" w14:textId="77777777" w:rsidR="00DA271C" w:rsidRPr="004456A9" w:rsidRDefault="00DA271C" w:rsidP="00097CBE">
            <w:pPr>
              <w:spacing w:after="160" w:line="259" w:lineRule="auto"/>
              <w:rPr>
                <w:b/>
                <w:sz w:val="24"/>
                <w:szCs w:val="24"/>
              </w:rPr>
            </w:pPr>
            <w:r w:rsidRPr="004456A9">
              <w:rPr>
                <w:b/>
                <w:sz w:val="24"/>
                <w:szCs w:val="24"/>
              </w:rPr>
              <w:t>Cluster 1</w:t>
            </w:r>
          </w:p>
          <w:p w14:paraId="4A1CAD1B" w14:textId="77777777" w:rsidR="00DA271C" w:rsidRPr="004456A9" w:rsidRDefault="00DA271C" w:rsidP="00097CBE">
            <w:pPr>
              <w:spacing w:after="160" w:line="259" w:lineRule="auto"/>
              <w:rPr>
                <w:b/>
                <w:sz w:val="24"/>
                <w:szCs w:val="24"/>
              </w:rPr>
            </w:pPr>
            <w:r w:rsidRPr="004456A9">
              <w:rPr>
                <w:b/>
                <w:sz w:val="24"/>
                <w:szCs w:val="24"/>
              </w:rPr>
              <w:t>Duale Klassen</w:t>
            </w:r>
          </w:p>
        </w:tc>
        <w:tc>
          <w:tcPr>
            <w:tcW w:w="2410" w:type="dxa"/>
          </w:tcPr>
          <w:p w14:paraId="4929CA7C" w14:textId="77777777" w:rsidR="00DA271C" w:rsidRPr="004456A9" w:rsidRDefault="00DA271C" w:rsidP="00097CBE">
            <w:pPr>
              <w:spacing w:after="160" w:line="259" w:lineRule="auto"/>
              <w:rPr>
                <w:b/>
                <w:sz w:val="24"/>
                <w:szCs w:val="24"/>
              </w:rPr>
            </w:pPr>
            <w:r w:rsidRPr="004456A9">
              <w:rPr>
                <w:b/>
                <w:sz w:val="24"/>
                <w:szCs w:val="24"/>
              </w:rPr>
              <w:t>Cluster 2</w:t>
            </w:r>
          </w:p>
          <w:p w14:paraId="6349E38B" w14:textId="77777777" w:rsidR="00DA271C" w:rsidRPr="004456A9" w:rsidRDefault="00DA271C" w:rsidP="00097CBE">
            <w:pPr>
              <w:spacing w:after="160" w:line="259" w:lineRule="auto"/>
              <w:rPr>
                <w:b/>
                <w:sz w:val="24"/>
                <w:szCs w:val="24"/>
              </w:rPr>
            </w:pPr>
            <w:r w:rsidRPr="004456A9">
              <w:rPr>
                <w:b/>
                <w:sz w:val="24"/>
                <w:szCs w:val="24"/>
              </w:rPr>
              <w:t>FG, Fachschule, BV, Fachpraktiker</w:t>
            </w:r>
          </w:p>
        </w:tc>
      </w:tr>
      <w:tr w:rsidR="00DA271C" w:rsidRPr="004456A9" w14:paraId="06DA1EDD" w14:textId="77777777" w:rsidTr="00097CBE">
        <w:tc>
          <w:tcPr>
            <w:tcW w:w="1644" w:type="dxa"/>
          </w:tcPr>
          <w:p w14:paraId="54DB24E1" w14:textId="77777777" w:rsidR="00DA271C" w:rsidRPr="004456A9" w:rsidRDefault="00DA271C" w:rsidP="00097CBE">
            <w:pPr>
              <w:spacing w:after="160" w:line="259" w:lineRule="auto"/>
              <w:rPr>
                <w:sz w:val="24"/>
                <w:szCs w:val="24"/>
              </w:rPr>
            </w:pPr>
            <w:r w:rsidRPr="004456A9">
              <w:rPr>
                <w:sz w:val="24"/>
                <w:szCs w:val="24"/>
              </w:rPr>
              <w:t>1./2.</w:t>
            </w:r>
          </w:p>
        </w:tc>
        <w:tc>
          <w:tcPr>
            <w:tcW w:w="2604" w:type="dxa"/>
          </w:tcPr>
          <w:p w14:paraId="7622AA85" w14:textId="77777777" w:rsidR="00DA271C" w:rsidRPr="004456A9" w:rsidRDefault="00DA271C" w:rsidP="00097CBE">
            <w:pPr>
              <w:spacing w:after="160" w:line="259" w:lineRule="auto"/>
              <w:rPr>
                <w:sz w:val="24"/>
                <w:szCs w:val="24"/>
              </w:rPr>
            </w:pPr>
            <w:r w:rsidRPr="004456A9">
              <w:rPr>
                <w:sz w:val="24"/>
                <w:szCs w:val="24"/>
              </w:rPr>
              <w:t>08:00 – 09:30</w:t>
            </w:r>
          </w:p>
        </w:tc>
        <w:tc>
          <w:tcPr>
            <w:tcW w:w="2410" w:type="dxa"/>
          </w:tcPr>
          <w:p w14:paraId="2AF4A7E7" w14:textId="77777777" w:rsidR="00DA271C" w:rsidRPr="004456A9" w:rsidRDefault="00DA271C" w:rsidP="00097CBE">
            <w:pPr>
              <w:spacing w:after="160" w:line="259" w:lineRule="auto"/>
              <w:rPr>
                <w:sz w:val="24"/>
                <w:szCs w:val="24"/>
              </w:rPr>
            </w:pPr>
            <w:r w:rsidRPr="004456A9">
              <w:rPr>
                <w:sz w:val="24"/>
                <w:szCs w:val="24"/>
              </w:rPr>
              <w:t>07:30 – 09:00</w:t>
            </w:r>
          </w:p>
        </w:tc>
        <w:bookmarkStart w:id="0" w:name="_GoBack"/>
        <w:bookmarkEnd w:id="0"/>
      </w:tr>
      <w:tr w:rsidR="00DA271C" w:rsidRPr="004456A9" w14:paraId="0CFDDDC4" w14:textId="77777777" w:rsidTr="00097CBE">
        <w:tc>
          <w:tcPr>
            <w:tcW w:w="1644" w:type="dxa"/>
          </w:tcPr>
          <w:p w14:paraId="78DEC4DF" w14:textId="77777777" w:rsidR="00DA271C" w:rsidRPr="004456A9" w:rsidRDefault="00DA271C" w:rsidP="00097CBE">
            <w:pPr>
              <w:spacing w:after="160" w:line="259" w:lineRule="auto"/>
              <w:rPr>
                <w:sz w:val="24"/>
                <w:szCs w:val="24"/>
              </w:rPr>
            </w:pPr>
            <w:r w:rsidRPr="004456A9">
              <w:rPr>
                <w:sz w:val="24"/>
                <w:szCs w:val="24"/>
              </w:rPr>
              <w:t>3./4.</w:t>
            </w:r>
          </w:p>
        </w:tc>
        <w:tc>
          <w:tcPr>
            <w:tcW w:w="2604" w:type="dxa"/>
          </w:tcPr>
          <w:p w14:paraId="15338EE2" w14:textId="77777777" w:rsidR="00DA271C" w:rsidRPr="004456A9" w:rsidRDefault="00DA271C" w:rsidP="00097CBE">
            <w:pPr>
              <w:spacing w:after="160" w:line="259" w:lineRule="auto"/>
              <w:rPr>
                <w:sz w:val="24"/>
                <w:szCs w:val="24"/>
              </w:rPr>
            </w:pPr>
            <w:r w:rsidRPr="004456A9">
              <w:rPr>
                <w:sz w:val="24"/>
                <w:szCs w:val="24"/>
              </w:rPr>
              <w:t>09:50 – 11:20</w:t>
            </w:r>
          </w:p>
        </w:tc>
        <w:tc>
          <w:tcPr>
            <w:tcW w:w="2410" w:type="dxa"/>
          </w:tcPr>
          <w:p w14:paraId="75FD2EEB" w14:textId="77777777" w:rsidR="00DA271C" w:rsidRPr="004456A9" w:rsidRDefault="00DA271C" w:rsidP="00097CBE">
            <w:pPr>
              <w:spacing w:after="160" w:line="259" w:lineRule="auto"/>
              <w:rPr>
                <w:sz w:val="24"/>
                <w:szCs w:val="24"/>
              </w:rPr>
            </w:pPr>
            <w:r w:rsidRPr="004456A9">
              <w:rPr>
                <w:sz w:val="24"/>
                <w:szCs w:val="24"/>
              </w:rPr>
              <w:t>09:20 – 10:50</w:t>
            </w:r>
          </w:p>
        </w:tc>
      </w:tr>
      <w:tr w:rsidR="00DA271C" w:rsidRPr="004456A9" w14:paraId="3387FCDB" w14:textId="77777777" w:rsidTr="00097CBE">
        <w:tc>
          <w:tcPr>
            <w:tcW w:w="1644" w:type="dxa"/>
          </w:tcPr>
          <w:p w14:paraId="02316D5E" w14:textId="77777777" w:rsidR="00DA271C" w:rsidRPr="004456A9" w:rsidRDefault="00DA271C" w:rsidP="00097CBE">
            <w:pPr>
              <w:spacing w:after="160" w:line="259" w:lineRule="auto"/>
              <w:rPr>
                <w:sz w:val="24"/>
                <w:szCs w:val="24"/>
              </w:rPr>
            </w:pPr>
            <w:r w:rsidRPr="004456A9">
              <w:rPr>
                <w:sz w:val="24"/>
                <w:szCs w:val="24"/>
              </w:rPr>
              <w:t>5./6.</w:t>
            </w:r>
          </w:p>
        </w:tc>
        <w:tc>
          <w:tcPr>
            <w:tcW w:w="2604" w:type="dxa"/>
          </w:tcPr>
          <w:p w14:paraId="3D3D555D" w14:textId="77777777" w:rsidR="00DA271C" w:rsidRPr="004456A9" w:rsidRDefault="00DA271C" w:rsidP="00097CBE">
            <w:pPr>
              <w:spacing w:after="160" w:line="259" w:lineRule="auto"/>
              <w:rPr>
                <w:sz w:val="24"/>
                <w:szCs w:val="24"/>
              </w:rPr>
            </w:pPr>
            <w:r w:rsidRPr="004456A9">
              <w:rPr>
                <w:sz w:val="24"/>
                <w:szCs w:val="24"/>
              </w:rPr>
              <w:t>11:40 – 13:10</w:t>
            </w:r>
          </w:p>
        </w:tc>
        <w:tc>
          <w:tcPr>
            <w:tcW w:w="2410" w:type="dxa"/>
          </w:tcPr>
          <w:p w14:paraId="75009CB0" w14:textId="77777777" w:rsidR="00DA271C" w:rsidRPr="004456A9" w:rsidRDefault="00DA271C" w:rsidP="00097CBE">
            <w:pPr>
              <w:spacing w:after="160" w:line="259" w:lineRule="auto"/>
              <w:rPr>
                <w:sz w:val="24"/>
                <w:szCs w:val="24"/>
              </w:rPr>
            </w:pPr>
            <w:r w:rsidRPr="004456A9">
              <w:rPr>
                <w:sz w:val="24"/>
                <w:szCs w:val="24"/>
              </w:rPr>
              <w:t>11:10 – 12:40</w:t>
            </w:r>
          </w:p>
        </w:tc>
      </w:tr>
      <w:tr w:rsidR="00DA271C" w:rsidRPr="004456A9" w14:paraId="20E97C05" w14:textId="77777777" w:rsidTr="00097CBE">
        <w:tc>
          <w:tcPr>
            <w:tcW w:w="1644" w:type="dxa"/>
          </w:tcPr>
          <w:p w14:paraId="02FC2D36" w14:textId="77777777" w:rsidR="00DA271C" w:rsidRPr="004456A9" w:rsidRDefault="00DA271C" w:rsidP="00097CBE">
            <w:pPr>
              <w:spacing w:after="160" w:line="259" w:lineRule="auto"/>
              <w:rPr>
                <w:sz w:val="24"/>
                <w:szCs w:val="24"/>
              </w:rPr>
            </w:pPr>
            <w:r w:rsidRPr="004456A9">
              <w:rPr>
                <w:sz w:val="24"/>
                <w:szCs w:val="24"/>
              </w:rPr>
              <w:t>Mittagspause</w:t>
            </w:r>
          </w:p>
        </w:tc>
        <w:tc>
          <w:tcPr>
            <w:tcW w:w="2604" w:type="dxa"/>
          </w:tcPr>
          <w:p w14:paraId="1F5F2751" w14:textId="77777777" w:rsidR="00DA271C" w:rsidRPr="004456A9" w:rsidRDefault="00DA271C" w:rsidP="00097CBE">
            <w:pPr>
              <w:spacing w:after="160" w:line="259" w:lineRule="auto"/>
              <w:rPr>
                <w:sz w:val="24"/>
                <w:szCs w:val="24"/>
              </w:rPr>
            </w:pPr>
            <w:r w:rsidRPr="004456A9">
              <w:rPr>
                <w:sz w:val="24"/>
                <w:szCs w:val="24"/>
              </w:rPr>
              <w:t>13:10 – 13:40</w:t>
            </w:r>
          </w:p>
        </w:tc>
        <w:tc>
          <w:tcPr>
            <w:tcW w:w="2410" w:type="dxa"/>
          </w:tcPr>
          <w:p w14:paraId="207418D6" w14:textId="77777777" w:rsidR="00DA271C" w:rsidRPr="004456A9" w:rsidRDefault="00DA271C" w:rsidP="00097CBE">
            <w:pPr>
              <w:spacing w:after="160" w:line="259" w:lineRule="auto"/>
              <w:rPr>
                <w:sz w:val="24"/>
                <w:szCs w:val="24"/>
              </w:rPr>
            </w:pPr>
            <w:r w:rsidRPr="004456A9">
              <w:rPr>
                <w:sz w:val="24"/>
                <w:szCs w:val="24"/>
              </w:rPr>
              <w:t>12:40 – 13:10</w:t>
            </w:r>
          </w:p>
        </w:tc>
      </w:tr>
      <w:tr w:rsidR="00DA271C" w:rsidRPr="004456A9" w14:paraId="7DC0EC3A" w14:textId="77777777" w:rsidTr="00097CBE">
        <w:tc>
          <w:tcPr>
            <w:tcW w:w="1644" w:type="dxa"/>
          </w:tcPr>
          <w:p w14:paraId="3847A116" w14:textId="77777777" w:rsidR="00DA271C" w:rsidRPr="004456A9" w:rsidRDefault="00DA271C" w:rsidP="00097CBE">
            <w:pPr>
              <w:spacing w:after="160" w:line="259" w:lineRule="auto"/>
              <w:rPr>
                <w:sz w:val="24"/>
                <w:szCs w:val="24"/>
              </w:rPr>
            </w:pPr>
            <w:r w:rsidRPr="004456A9">
              <w:rPr>
                <w:sz w:val="24"/>
                <w:szCs w:val="24"/>
              </w:rPr>
              <w:t>7.</w:t>
            </w:r>
          </w:p>
          <w:p w14:paraId="2EFB9798" w14:textId="77777777" w:rsidR="00DA271C" w:rsidRPr="004456A9" w:rsidRDefault="00DA271C" w:rsidP="00097CBE">
            <w:pPr>
              <w:spacing w:after="160" w:line="259" w:lineRule="auto"/>
              <w:rPr>
                <w:sz w:val="24"/>
                <w:szCs w:val="24"/>
              </w:rPr>
            </w:pPr>
            <w:r w:rsidRPr="004456A9">
              <w:rPr>
                <w:sz w:val="24"/>
                <w:szCs w:val="24"/>
              </w:rPr>
              <w:t>8.</w:t>
            </w:r>
          </w:p>
        </w:tc>
        <w:tc>
          <w:tcPr>
            <w:tcW w:w="2604" w:type="dxa"/>
          </w:tcPr>
          <w:p w14:paraId="04F36A74" w14:textId="77777777" w:rsidR="00DA271C" w:rsidRPr="004456A9" w:rsidRDefault="00DA271C" w:rsidP="00097CBE">
            <w:pPr>
              <w:spacing w:after="160" w:line="259" w:lineRule="auto"/>
              <w:rPr>
                <w:sz w:val="24"/>
                <w:szCs w:val="24"/>
              </w:rPr>
            </w:pPr>
            <w:r w:rsidRPr="004456A9">
              <w:rPr>
                <w:sz w:val="24"/>
                <w:szCs w:val="24"/>
              </w:rPr>
              <w:t>13:40 – 14:25</w:t>
            </w:r>
          </w:p>
          <w:p w14:paraId="09479B84" w14:textId="77777777" w:rsidR="00DA271C" w:rsidRPr="004456A9" w:rsidRDefault="00DA271C" w:rsidP="00097CBE">
            <w:pPr>
              <w:spacing w:after="160" w:line="259" w:lineRule="auto"/>
              <w:rPr>
                <w:sz w:val="24"/>
                <w:szCs w:val="24"/>
              </w:rPr>
            </w:pPr>
            <w:r w:rsidRPr="004456A9">
              <w:rPr>
                <w:sz w:val="24"/>
                <w:szCs w:val="24"/>
              </w:rPr>
              <w:t>14:25 – 15:10</w:t>
            </w:r>
          </w:p>
        </w:tc>
        <w:tc>
          <w:tcPr>
            <w:tcW w:w="2410" w:type="dxa"/>
          </w:tcPr>
          <w:p w14:paraId="1B25D359" w14:textId="77777777" w:rsidR="00DA271C" w:rsidRPr="004456A9" w:rsidRDefault="00DA271C" w:rsidP="00097CBE">
            <w:pPr>
              <w:spacing w:after="160" w:line="259" w:lineRule="auto"/>
              <w:rPr>
                <w:sz w:val="24"/>
                <w:szCs w:val="24"/>
              </w:rPr>
            </w:pPr>
            <w:r w:rsidRPr="004456A9">
              <w:rPr>
                <w:sz w:val="24"/>
                <w:szCs w:val="24"/>
              </w:rPr>
              <w:t>13:10 – 13:55</w:t>
            </w:r>
          </w:p>
          <w:p w14:paraId="1529C03F" w14:textId="77777777" w:rsidR="00DA271C" w:rsidRPr="004456A9" w:rsidRDefault="00DA271C" w:rsidP="00097CBE">
            <w:pPr>
              <w:spacing w:after="160" w:line="259" w:lineRule="auto"/>
              <w:rPr>
                <w:sz w:val="24"/>
                <w:szCs w:val="24"/>
              </w:rPr>
            </w:pPr>
            <w:r w:rsidRPr="004456A9">
              <w:rPr>
                <w:sz w:val="24"/>
                <w:szCs w:val="24"/>
              </w:rPr>
              <w:t>13:55 – 14:40</w:t>
            </w:r>
          </w:p>
        </w:tc>
      </w:tr>
      <w:tr w:rsidR="00DA271C" w:rsidRPr="004456A9" w14:paraId="39C056E4" w14:textId="77777777" w:rsidTr="00097CBE">
        <w:tc>
          <w:tcPr>
            <w:tcW w:w="1644" w:type="dxa"/>
          </w:tcPr>
          <w:p w14:paraId="6D3367E0" w14:textId="77777777" w:rsidR="00DA271C" w:rsidRPr="004456A9" w:rsidRDefault="00DA271C" w:rsidP="00097CBE">
            <w:pPr>
              <w:spacing w:after="160" w:line="259" w:lineRule="auto"/>
              <w:rPr>
                <w:sz w:val="24"/>
                <w:szCs w:val="24"/>
              </w:rPr>
            </w:pPr>
            <w:r w:rsidRPr="004456A9">
              <w:rPr>
                <w:sz w:val="24"/>
                <w:szCs w:val="24"/>
              </w:rPr>
              <w:t>9.</w:t>
            </w:r>
          </w:p>
          <w:p w14:paraId="6824F17C" w14:textId="77777777" w:rsidR="00DA271C" w:rsidRPr="004456A9" w:rsidRDefault="00DA271C" w:rsidP="00097CBE">
            <w:pPr>
              <w:spacing w:after="160" w:line="259" w:lineRule="auto"/>
              <w:rPr>
                <w:sz w:val="24"/>
                <w:szCs w:val="24"/>
              </w:rPr>
            </w:pPr>
            <w:r w:rsidRPr="004456A9">
              <w:rPr>
                <w:sz w:val="24"/>
                <w:szCs w:val="24"/>
              </w:rPr>
              <w:t>10.</w:t>
            </w:r>
          </w:p>
        </w:tc>
        <w:tc>
          <w:tcPr>
            <w:tcW w:w="2604" w:type="dxa"/>
          </w:tcPr>
          <w:p w14:paraId="6C511EA6" w14:textId="77777777" w:rsidR="00DA271C" w:rsidRPr="004456A9" w:rsidRDefault="00DA271C" w:rsidP="00097CBE">
            <w:pPr>
              <w:spacing w:after="160" w:line="259" w:lineRule="auto"/>
              <w:rPr>
                <w:sz w:val="24"/>
                <w:szCs w:val="24"/>
              </w:rPr>
            </w:pPr>
            <w:r w:rsidRPr="004456A9">
              <w:rPr>
                <w:sz w:val="24"/>
                <w:szCs w:val="24"/>
              </w:rPr>
              <w:t>15:20 – 16:05</w:t>
            </w:r>
          </w:p>
          <w:p w14:paraId="7F11C920" w14:textId="77777777" w:rsidR="00DA271C" w:rsidRPr="004456A9" w:rsidRDefault="00DA271C" w:rsidP="00097CBE">
            <w:pPr>
              <w:spacing w:after="160" w:line="259" w:lineRule="auto"/>
              <w:rPr>
                <w:sz w:val="24"/>
                <w:szCs w:val="24"/>
              </w:rPr>
            </w:pPr>
            <w:r w:rsidRPr="004456A9">
              <w:rPr>
                <w:sz w:val="24"/>
                <w:szCs w:val="24"/>
              </w:rPr>
              <w:t>16:05 – 16:50</w:t>
            </w:r>
          </w:p>
        </w:tc>
        <w:tc>
          <w:tcPr>
            <w:tcW w:w="2410" w:type="dxa"/>
          </w:tcPr>
          <w:p w14:paraId="685DD685" w14:textId="77777777" w:rsidR="00DA271C" w:rsidRPr="004456A9" w:rsidRDefault="00DA271C" w:rsidP="00097CBE">
            <w:pPr>
              <w:spacing w:after="160" w:line="259" w:lineRule="auto"/>
              <w:rPr>
                <w:sz w:val="24"/>
                <w:szCs w:val="24"/>
              </w:rPr>
            </w:pPr>
            <w:r w:rsidRPr="004456A9">
              <w:rPr>
                <w:sz w:val="24"/>
                <w:szCs w:val="24"/>
              </w:rPr>
              <w:t>14:50 – 15:35</w:t>
            </w:r>
          </w:p>
          <w:p w14:paraId="72FB9CEE" w14:textId="77777777" w:rsidR="00DA271C" w:rsidRPr="004456A9" w:rsidRDefault="00DA271C" w:rsidP="00097CBE">
            <w:pPr>
              <w:spacing w:after="160" w:line="259" w:lineRule="auto"/>
              <w:rPr>
                <w:sz w:val="24"/>
                <w:szCs w:val="24"/>
              </w:rPr>
            </w:pPr>
            <w:r w:rsidRPr="004456A9">
              <w:rPr>
                <w:sz w:val="24"/>
                <w:szCs w:val="24"/>
              </w:rPr>
              <w:t>15:35 – 16:20</w:t>
            </w:r>
          </w:p>
        </w:tc>
      </w:tr>
    </w:tbl>
    <w:p w14:paraId="3AB69C06" w14:textId="65061EAC" w:rsidR="00333C70" w:rsidRPr="00F860D1" w:rsidRDefault="00333C70" w:rsidP="00F26CF8">
      <w:pPr>
        <w:jc w:val="both"/>
        <w:rPr>
          <w:rFonts w:ascii="Times New Roman" w:hAnsi="Times New Roman" w:cs="Times New Roman"/>
          <w:sz w:val="24"/>
          <w:szCs w:val="24"/>
        </w:rPr>
      </w:pPr>
    </w:p>
    <w:p w14:paraId="0C45A02A" w14:textId="0433BD2D" w:rsidR="00F26CF8" w:rsidRPr="00F860D1" w:rsidRDefault="00F26CF8" w:rsidP="00F26CF8">
      <w:pPr>
        <w:jc w:val="both"/>
        <w:rPr>
          <w:rFonts w:ascii="Times New Roman" w:hAnsi="Times New Roman" w:cs="Times New Roman"/>
          <w:sz w:val="24"/>
          <w:szCs w:val="24"/>
        </w:rPr>
      </w:pPr>
      <w:r w:rsidRPr="00F860D1">
        <w:rPr>
          <w:rFonts w:ascii="Times New Roman" w:hAnsi="Times New Roman" w:cs="Times New Roman"/>
          <w:sz w:val="24"/>
          <w:szCs w:val="24"/>
        </w:rPr>
        <w:t>Ein Pausen-/Kioskverkauf kann unter Einhaltung bestimmter hygienischer Bedingungen angeboten werden. Dazu gehören z. B. Trennschutz, das Tragen von MNB für den Verkäufer, kein Anbieten von Speisen in Buffetform. Voraussetzung für den Verkauf ist, dass Begegnungen mit Personen aus anderen festgelegten Gruppen vermieden werden.</w:t>
      </w:r>
    </w:p>
    <w:p w14:paraId="3A8ED9CC" w14:textId="2A80BFCC" w:rsidR="00421156" w:rsidRDefault="00421156" w:rsidP="00F028E8">
      <w:pPr>
        <w:jc w:val="both"/>
        <w:rPr>
          <w:rFonts w:ascii="Times New Roman" w:hAnsi="Times New Roman" w:cs="Times New Roman"/>
          <w:sz w:val="24"/>
          <w:szCs w:val="24"/>
        </w:rPr>
      </w:pPr>
    </w:p>
    <w:p w14:paraId="284AD10C" w14:textId="77777777" w:rsidR="00281C7F" w:rsidRPr="00F860D1" w:rsidRDefault="00281C7F" w:rsidP="00F028E8">
      <w:pPr>
        <w:jc w:val="both"/>
        <w:rPr>
          <w:rFonts w:ascii="Times New Roman" w:hAnsi="Times New Roman" w:cs="Times New Roman"/>
          <w:sz w:val="24"/>
          <w:szCs w:val="24"/>
        </w:rPr>
      </w:pPr>
    </w:p>
    <w:p w14:paraId="15463B7B" w14:textId="77777777" w:rsidR="00165CDD" w:rsidRPr="00F860D1" w:rsidRDefault="00421156" w:rsidP="00F028E8">
      <w:pPr>
        <w:jc w:val="both"/>
        <w:rPr>
          <w:rFonts w:ascii="Times New Roman" w:hAnsi="Times New Roman" w:cs="Times New Roman"/>
          <w:sz w:val="24"/>
          <w:szCs w:val="24"/>
        </w:rPr>
      </w:pPr>
      <w:r w:rsidRPr="00F860D1">
        <w:rPr>
          <w:rFonts w:ascii="Times New Roman" w:hAnsi="Times New Roman" w:cs="Times New Roman"/>
          <w:b/>
          <w:bCs/>
          <w:sz w:val="24"/>
          <w:szCs w:val="24"/>
        </w:rPr>
        <w:t>5. Infektionsschutz im Sportunterricht</w:t>
      </w:r>
    </w:p>
    <w:p w14:paraId="45CC3BF6" w14:textId="0CFD6874" w:rsidR="00900E54" w:rsidRPr="00F24FCD" w:rsidRDefault="00900E54" w:rsidP="00A56434">
      <w:pPr>
        <w:jc w:val="both"/>
        <w:rPr>
          <w:rFonts w:ascii="Times New Roman" w:hAnsi="Times New Roman" w:cs="Times New Roman"/>
          <w:strike/>
          <w:color w:val="FF0000"/>
          <w:sz w:val="24"/>
          <w:szCs w:val="24"/>
        </w:rPr>
      </w:pPr>
      <w:r w:rsidRPr="000E538F">
        <w:rPr>
          <w:rFonts w:ascii="Times New Roman" w:hAnsi="Times New Roman" w:cs="Times New Roman"/>
          <w:sz w:val="24"/>
          <w:szCs w:val="24"/>
        </w:rPr>
        <w:t>Im Rahmen</w:t>
      </w:r>
      <w:r w:rsidR="00F123AD" w:rsidRPr="000E538F">
        <w:rPr>
          <w:rFonts w:ascii="Times New Roman" w:hAnsi="Times New Roman" w:cs="Times New Roman"/>
          <w:sz w:val="24"/>
          <w:szCs w:val="24"/>
        </w:rPr>
        <w:t xml:space="preserve"> </w:t>
      </w:r>
      <w:r w:rsidRPr="000E538F">
        <w:rPr>
          <w:rFonts w:ascii="Times New Roman" w:hAnsi="Times New Roman" w:cs="Times New Roman"/>
          <w:sz w:val="24"/>
          <w:szCs w:val="24"/>
        </w:rPr>
        <w:t>des schulorganis</w:t>
      </w:r>
      <w:r w:rsidR="00F123AD" w:rsidRPr="000E538F">
        <w:rPr>
          <w:rFonts w:ascii="Times New Roman" w:hAnsi="Times New Roman" w:cs="Times New Roman"/>
          <w:sz w:val="24"/>
          <w:szCs w:val="24"/>
        </w:rPr>
        <w:t xml:space="preserve">atorischen Ermessens </w:t>
      </w:r>
      <w:r w:rsidRPr="000E538F">
        <w:rPr>
          <w:rFonts w:ascii="Times New Roman" w:hAnsi="Times New Roman" w:cs="Times New Roman"/>
          <w:sz w:val="24"/>
          <w:szCs w:val="24"/>
        </w:rPr>
        <w:t>kann Sportunterricht in denjenigen Jahrgangsstufen durchgeführt werden, die in Präsenz unterrichtet werden.</w:t>
      </w:r>
      <w:r w:rsidR="00A30AE5" w:rsidRPr="000E538F">
        <w:rPr>
          <w:rFonts w:ascii="Times New Roman" w:hAnsi="Times New Roman" w:cs="Times New Roman"/>
          <w:sz w:val="24"/>
          <w:szCs w:val="24"/>
        </w:rPr>
        <w:t xml:space="preserve"> </w:t>
      </w:r>
      <w:r w:rsidRPr="000E538F">
        <w:rPr>
          <w:rFonts w:ascii="Times New Roman" w:hAnsi="Times New Roman" w:cs="Times New Roman"/>
          <w:sz w:val="24"/>
          <w:szCs w:val="24"/>
        </w:rPr>
        <w:t>Die sonstigen Regelungen dieses Hygieneplans s</w:t>
      </w:r>
      <w:r w:rsidR="002C2C88" w:rsidRPr="000E538F">
        <w:rPr>
          <w:rFonts w:ascii="Times New Roman" w:hAnsi="Times New Roman" w:cs="Times New Roman"/>
          <w:sz w:val="24"/>
          <w:szCs w:val="24"/>
        </w:rPr>
        <w:t>i</w:t>
      </w:r>
      <w:r w:rsidRPr="000E538F">
        <w:rPr>
          <w:rFonts w:ascii="Times New Roman" w:hAnsi="Times New Roman" w:cs="Times New Roman"/>
          <w:sz w:val="24"/>
          <w:szCs w:val="24"/>
        </w:rPr>
        <w:t xml:space="preserve">nd einzuhalten. Der Sportunterricht darf nur in den definierten Gruppen stattfinden. </w:t>
      </w:r>
      <w:r w:rsidRPr="00F24FCD">
        <w:rPr>
          <w:rFonts w:ascii="Times New Roman" w:hAnsi="Times New Roman" w:cs="Times New Roman"/>
          <w:strike/>
          <w:color w:val="FF0000"/>
          <w:sz w:val="24"/>
          <w:szCs w:val="24"/>
        </w:rPr>
        <w:t>Dabei ist der Sportunterricht kontaktfrei</w:t>
      </w:r>
      <w:r w:rsidR="000F10E5" w:rsidRPr="00F24FCD">
        <w:rPr>
          <w:rFonts w:ascii="Times New Roman" w:hAnsi="Times New Roman" w:cs="Times New Roman"/>
          <w:strike/>
          <w:color w:val="FF0000"/>
          <w:sz w:val="24"/>
          <w:szCs w:val="24"/>
        </w:rPr>
        <w:t xml:space="preserve"> im Freien durchzuführen.</w:t>
      </w:r>
      <w:r w:rsidR="000E538F" w:rsidRPr="00F24FCD">
        <w:rPr>
          <w:rFonts w:ascii="Times New Roman" w:hAnsi="Times New Roman" w:cs="Times New Roman"/>
          <w:strike/>
          <w:color w:val="FF0000"/>
          <w:sz w:val="24"/>
          <w:szCs w:val="24"/>
        </w:rPr>
        <w:t xml:space="preserve"> Das Tragen einer MNB für Lehrkräfte ist im Falle einer Hilfestellung mit Kontakt notwendig.</w:t>
      </w:r>
    </w:p>
    <w:p w14:paraId="0D316492" w14:textId="772F066E" w:rsidR="00726E24" w:rsidRPr="000E538F" w:rsidRDefault="00726E24" w:rsidP="00A56434">
      <w:pPr>
        <w:jc w:val="both"/>
        <w:rPr>
          <w:rFonts w:ascii="Times New Roman" w:hAnsi="Times New Roman" w:cs="Times New Roman"/>
          <w:sz w:val="24"/>
          <w:szCs w:val="24"/>
        </w:rPr>
      </w:pPr>
      <w:r w:rsidRPr="000E538F">
        <w:rPr>
          <w:rFonts w:ascii="Times New Roman" w:hAnsi="Times New Roman" w:cs="Times New Roman"/>
          <w:sz w:val="24"/>
          <w:szCs w:val="24"/>
        </w:rPr>
        <w:t>Auch der Schwimmunterricht kann in Abhängigkeit</w:t>
      </w:r>
      <w:r w:rsidR="00D23122" w:rsidRPr="000E538F">
        <w:rPr>
          <w:rFonts w:ascii="Times New Roman" w:hAnsi="Times New Roman" w:cs="Times New Roman"/>
          <w:sz w:val="24"/>
          <w:szCs w:val="24"/>
        </w:rPr>
        <w:t xml:space="preserve"> von den</w:t>
      </w:r>
      <w:r w:rsidRPr="000E538F">
        <w:rPr>
          <w:rFonts w:ascii="Times New Roman" w:hAnsi="Times New Roman" w:cs="Times New Roman"/>
          <w:sz w:val="24"/>
          <w:szCs w:val="24"/>
        </w:rPr>
        <w:t xml:space="preserve"> personellen Gegebenheiten vor Ort und unter Beachtung der Einhaltung der festgelegten Hygienemaßnahmen der Schwimmbäder stattfinden, wenn die Corona Landesverordnung die Nutzung der Schwimmstätten für den schulischen</w:t>
      </w:r>
      <w:r w:rsidR="00E94B7D" w:rsidRPr="000E538F">
        <w:rPr>
          <w:rFonts w:ascii="Times New Roman" w:hAnsi="Times New Roman" w:cs="Times New Roman"/>
          <w:sz w:val="24"/>
          <w:szCs w:val="24"/>
        </w:rPr>
        <w:t xml:space="preserve"> Schwimmunterricht genehmigt hat</w:t>
      </w:r>
      <w:r w:rsidRPr="000E538F">
        <w:rPr>
          <w:rFonts w:ascii="Times New Roman" w:hAnsi="Times New Roman" w:cs="Times New Roman"/>
          <w:sz w:val="24"/>
          <w:szCs w:val="24"/>
        </w:rPr>
        <w:t>.</w:t>
      </w:r>
    </w:p>
    <w:p w14:paraId="2F0BF535" w14:textId="518F4D84" w:rsidR="00A56434" w:rsidRPr="00F860D1" w:rsidRDefault="003E3247" w:rsidP="00A56434">
      <w:pPr>
        <w:jc w:val="both"/>
        <w:rPr>
          <w:rFonts w:ascii="Times New Roman" w:hAnsi="Times New Roman" w:cs="Times New Roman"/>
          <w:sz w:val="24"/>
          <w:szCs w:val="24"/>
        </w:rPr>
      </w:pPr>
      <w:r w:rsidRPr="00F860D1">
        <w:rPr>
          <w:rFonts w:ascii="Times New Roman" w:hAnsi="Times New Roman" w:cs="Times New Roman"/>
          <w:sz w:val="24"/>
          <w:szCs w:val="24"/>
        </w:rPr>
        <w:t xml:space="preserve">Eine Verlängerung dieser Regelung oder eine andere Regelung ergeht durch </w:t>
      </w:r>
      <w:r w:rsidR="00900E54" w:rsidRPr="00F860D1">
        <w:rPr>
          <w:rFonts w:ascii="Times New Roman" w:hAnsi="Times New Roman" w:cs="Times New Roman"/>
          <w:sz w:val="24"/>
          <w:szCs w:val="24"/>
        </w:rPr>
        <w:t xml:space="preserve">Hinweisschreiben oder einen </w:t>
      </w:r>
      <w:r w:rsidRPr="00F860D1">
        <w:rPr>
          <w:rFonts w:ascii="Times New Roman" w:hAnsi="Times New Roman" w:cs="Times New Roman"/>
          <w:sz w:val="24"/>
          <w:szCs w:val="24"/>
        </w:rPr>
        <w:t>geänderten Hygieneplan.</w:t>
      </w:r>
    </w:p>
    <w:p w14:paraId="46C88137" w14:textId="77777777" w:rsidR="003E3247" w:rsidRPr="00F860D1" w:rsidRDefault="003E3247" w:rsidP="00A56434">
      <w:pPr>
        <w:jc w:val="both"/>
        <w:rPr>
          <w:rFonts w:ascii="Times New Roman" w:hAnsi="Times New Roman" w:cs="Times New Roman"/>
          <w:sz w:val="24"/>
          <w:szCs w:val="24"/>
        </w:rPr>
      </w:pPr>
    </w:p>
    <w:p w14:paraId="1ED0798C" w14:textId="77777777" w:rsidR="00165CDD" w:rsidRPr="00F860D1" w:rsidRDefault="00A738E5" w:rsidP="00F028E8">
      <w:pPr>
        <w:jc w:val="both"/>
        <w:rPr>
          <w:rFonts w:ascii="Times New Roman" w:hAnsi="Times New Roman" w:cs="Times New Roman"/>
          <w:sz w:val="24"/>
          <w:szCs w:val="24"/>
        </w:rPr>
      </w:pPr>
      <w:r w:rsidRPr="00F860D1">
        <w:rPr>
          <w:rFonts w:ascii="Times New Roman" w:hAnsi="Times New Roman" w:cs="Times New Roman"/>
          <w:b/>
          <w:bCs/>
          <w:sz w:val="24"/>
          <w:szCs w:val="24"/>
        </w:rPr>
        <w:t>6. Personen mit einem höheren Risiko für einen schweren COVID-19-Krankheitsverlauf</w:t>
      </w:r>
    </w:p>
    <w:p w14:paraId="2AE0F4B0" w14:textId="77777777" w:rsidR="007154D9" w:rsidRPr="00F860D1" w:rsidRDefault="007154D9" w:rsidP="007154D9">
      <w:pPr>
        <w:jc w:val="both"/>
        <w:rPr>
          <w:rFonts w:ascii="Times New Roman" w:hAnsi="Times New Roman" w:cs="Times New Roman"/>
          <w:sz w:val="24"/>
          <w:szCs w:val="24"/>
        </w:rPr>
      </w:pPr>
      <w:r w:rsidRPr="00F860D1">
        <w:rPr>
          <w:rFonts w:ascii="Times New Roman" w:hAnsi="Times New Roman" w:cs="Times New Roman"/>
          <w:sz w:val="24"/>
          <w:szCs w:val="24"/>
        </w:rPr>
        <w:t xml:space="preserve">Bei bestimmten Personengruppen ist das Risiko für einen schweren COVID-19-Krankheitsverlauf höher (siehe Hinweise des RKI unter: https://www.rki.de/DE/Content/InfAZ/N/Neuartiges_Coronavirus/Risikogruppen.html). </w:t>
      </w:r>
    </w:p>
    <w:p w14:paraId="1317CCB2" w14:textId="77777777" w:rsidR="007154D9" w:rsidRPr="00F860D1" w:rsidRDefault="007154D9" w:rsidP="007154D9">
      <w:pPr>
        <w:jc w:val="both"/>
        <w:rPr>
          <w:rFonts w:ascii="Times New Roman" w:hAnsi="Times New Roman" w:cs="Times New Roman"/>
          <w:sz w:val="24"/>
          <w:szCs w:val="24"/>
        </w:rPr>
      </w:pPr>
      <w:r w:rsidRPr="00F860D1">
        <w:rPr>
          <w:rFonts w:ascii="Times New Roman" w:hAnsi="Times New Roman" w:cs="Times New Roman"/>
          <w:sz w:val="24"/>
          <w:szCs w:val="24"/>
        </w:rPr>
        <w:t xml:space="preserve">Nach den Empfehlungen des RKIs kommt es immer auf das individuelle Risiko an, welches von verschiedenen Faktoren abhängt, vor allem von Vorerkrankungen. </w:t>
      </w:r>
    </w:p>
    <w:p w14:paraId="09F59A42" w14:textId="401ECF5C" w:rsidR="007154D9" w:rsidRPr="00F860D1" w:rsidRDefault="007154D9" w:rsidP="007154D9">
      <w:pPr>
        <w:jc w:val="both"/>
        <w:rPr>
          <w:rFonts w:ascii="Times New Roman" w:hAnsi="Times New Roman" w:cs="Times New Roman"/>
          <w:sz w:val="24"/>
          <w:szCs w:val="24"/>
        </w:rPr>
      </w:pPr>
      <w:r w:rsidRPr="00F860D1">
        <w:rPr>
          <w:rFonts w:ascii="Times New Roman" w:hAnsi="Times New Roman" w:cs="Times New Roman"/>
          <w:sz w:val="24"/>
          <w:szCs w:val="24"/>
        </w:rPr>
        <w:t xml:space="preserve">Der Schutz aller Beschäftigten sowie der Schülerinnen und Schüler genießt höchste Priorität. Vor diesem Hintergrund werden auf Basis der bisher zur Verfügung stehenden Daten und nach Konsultation des Ministeriums für Bildung, Wissenschaft und Kultur mit dem Landesamt für Gesundheit und Soziales sowie führenden Wissenschaftlern der Universitätsmedizin Rostock folgende Maßgaben erlassen: </w:t>
      </w:r>
    </w:p>
    <w:p w14:paraId="5A80D391" w14:textId="66AE8B2B" w:rsidR="007154D9" w:rsidRPr="00F860D1" w:rsidRDefault="007154D9" w:rsidP="003E3247">
      <w:pPr>
        <w:pStyle w:val="Listenabsatz"/>
        <w:numPr>
          <w:ilvl w:val="0"/>
          <w:numId w:val="8"/>
        </w:numPr>
        <w:jc w:val="both"/>
        <w:rPr>
          <w:rFonts w:ascii="Times New Roman" w:hAnsi="Times New Roman" w:cs="Times New Roman"/>
          <w:sz w:val="24"/>
          <w:szCs w:val="24"/>
        </w:rPr>
      </w:pPr>
      <w:r w:rsidRPr="00F860D1">
        <w:rPr>
          <w:rFonts w:ascii="Times New Roman" w:hAnsi="Times New Roman" w:cs="Times New Roman"/>
          <w:sz w:val="24"/>
          <w:szCs w:val="24"/>
        </w:rPr>
        <w:t>Die Zugehörigkeit zu einer so genannten Risikogruppe und etwaige Schutzmaßnahmen des Arbeitsgebers oder des Dienstherrn sind jeweils im individuellen Einzelfall auf Antrag durch den betriebsärztlichen Dienst zu bestimmen. Im Rahmen der Empfehlung des betriebsärztlichen Dienstes besteht Dienstpflicht. Der entsprechende Einsatz wird wie üblich d</w:t>
      </w:r>
      <w:r w:rsidR="003E3247" w:rsidRPr="00F860D1">
        <w:rPr>
          <w:rFonts w:ascii="Times New Roman" w:hAnsi="Times New Roman" w:cs="Times New Roman"/>
          <w:sz w:val="24"/>
          <w:szCs w:val="24"/>
        </w:rPr>
        <w:t>urch die Schulleitung geregelt. Schwangeres pädagogisches Personal ist</w:t>
      </w:r>
      <w:r w:rsidRPr="00F860D1">
        <w:rPr>
          <w:rFonts w:ascii="Times New Roman" w:hAnsi="Times New Roman" w:cs="Times New Roman"/>
          <w:sz w:val="24"/>
          <w:szCs w:val="24"/>
        </w:rPr>
        <w:t xml:space="preserve"> besonders zu schützen. Der Einsatz Schwangerer erfolgt nach Maßgabe der Gefährdungsbeurteilung und den Empfehlungen des betriebsärztlichen Dienstes. Vom Präsenzdienst ist aus Sicht der Arbeitsschutzbehörde abzusehen. Auch eine freiwillige Übernahme ist hier nicht möglich, da die Freiwilligkeit dem Präventionsgedanken des Mutterschutzgesetzes widerspricht (weiterführende Informationen sind dem </w:t>
      </w:r>
      <w:proofErr w:type="spellStart"/>
      <w:r w:rsidRPr="00F860D1">
        <w:rPr>
          <w:rFonts w:ascii="Times New Roman" w:hAnsi="Times New Roman" w:cs="Times New Roman"/>
          <w:sz w:val="24"/>
          <w:szCs w:val="24"/>
        </w:rPr>
        <w:t>LAGuS</w:t>
      </w:r>
      <w:proofErr w:type="spellEnd"/>
      <w:r w:rsidRPr="00F860D1">
        <w:rPr>
          <w:rFonts w:ascii="Times New Roman" w:hAnsi="Times New Roman" w:cs="Times New Roman"/>
          <w:sz w:val="24"/>
          <w:szCs w:val="24"/>
        </w:rPr>
        <w:t xml:space="preserve">-MB zu entnehmen). </w:t>
      </w:r>
    </w:p>
    <w:p w14:paraId="13D8F87C" w14:textId="77777777" w:rsidR="003E3247" w:rsidRPr="00F860D1" w:rsidRDefault="003E3247" w:rsidP="007154D9">
      <w:pPr>
        <w:pStyle w:val="Listenabsatz"/>
        <w:numPr>
          <w:ilvl w:val="0"/>
          <w:numId w:val="8"/>
        </w:numPr>
        <w:jc w:val="both"/>
        <w:rPr>
          <w:rFonts w:ascii="Times New Roman" w:hAnsi="Times New Roman" w:cs="Times New Roman"/>
          <w:sz w:val="24"/>
          <w:szCs w:val="24"/>
        </w:rPr>
      </w:pPr>
      <w:r w:rsidRPr="00F860D1">
        <w:rPr>
          <w:rFonts w:ascii="Times New Roman" w:hAnsi="Times New Roman" w:cs="Times New Roman"/>
          <w:sz w:val="24"/>
          <w:szCs w:val="24"/>
        </w:rPr>
        <w:t>Schwangere Schülerinnen fallen ebenso unter das Mutterschutzgesetz und sind deshalb gleichermaßen zu schützen. Insofern sind sie im Distanzunterricht zu beschulen. Mit Blick auf praktische Tätigkeiten dürfen nur solche Tätigkeiten ausgeführt werden, für die die erforderlichen Schutzmaßnahmen im Sinne einer wirksamen Risikominimierung getroffen werden können.</w:t>
      </w:r>
    </w:p>
    <w:p w14:paraId="30DFC544" w14:textId="321612B8" w:rsidR="007154D9" w:rsidRPr="00F860D1" w:rsidRDefault="007154D9" w:rsidP="007154D9">
      <w:pPr>
        <w:pStyle w:val="Listenabsatz"/>
        <w:numPr>
          <w:ilvl w:val="0"/>
          <w:numId w:val="8"/>
        </w:numPr>
        <w:jc w:val="both"/>
        <w:rPr>
          <w:rFonts w:ascii="Times New Roman" w:hAnsi="Times New Roman" w:cs="Times New Roman"/>
          <w:sz w:val="24"/>
          <w:szCs w:val="24"/>
        </w:rPr>
      </w:pPr>
      <w:r w:rsidRPr="00F860D1">
        <w:rPr>
          <w:rFonts w:ascii="Times New Roman" w:hAnsi="Times New Roman" w:cs="Times New Roman"/>
          <w:sz w:val="24"/>
          <w:szCs w:val="24"/>
        </w:rPr>
        <w:t xml:space="preserve">Schülerinnen und Schüler der beruflichen Schulen, die zu einer der Personengruppen mit erhöhtem Risiko für einen schweren Verlauf einer COVID-19-Erkrankung (gemäß RKI) gehören, können auf Antrag bei der </w:t>
      </w:r>
      <w:r w:rsidR="00011C40" w:rsidRPr="00F860D1">
        <w:rPr>
          <w:rFonts w:ascii="Times New Roman" w:hAnsi="Times New Roman" w:cs="Times New Roman"/>
          <w:sz w:val="24"/>
          <w:szCs w:val="24"/>
        </w:rPr>
        <w:t>Schule im Distanzunterricht beschult werden</w:t>
      </w:r>
      <w:r w:rsidRPr="00F860D1">
        <w:rPr>
          <w:rFonts w:ascii="Times New Roman" w:hAnsi="Times New Roman" w:cs="Times New Roman"/>
          <w:sz w:val="24"/>
          <w:szCs w:val="24"/>
        </w:rPr>
        <w:t xml:space="preserve"> (§ 48 Absatz 2 </w:t>
      </w:r>
      <w:proofErr w:type="spellStart"/>
      <w:r w:rsidRPr="00F860D1">
        <w:rPr>
          <w:rFonts w:ascii="Times New Roman" w:hAnsi="Times New Roman" w:cs="Times New Roman"/>
          <w:sz w:val="24"/>
          <w:szCs w:val="24"/>
        </w:rPr>
        <w:t>SchulG</w:t>
      </w:r>
      <w:proofErr w:type="spellEnd"/>
      <w:r w:rsidRPr="00F860D1">
        <w:rPr>
          <w:rFonts w:ascii="Times New Roman" w:hAnsi="Times New Roman" w:cs="Times New Roman"/>
          <w:sz w:val="24"/>
          <w:szCs w:val="24"/>
        </w:rPr>
        <w:t xml:space="preserve"> M-V). </w:t>
      </w:r>
      <w:r w:rsidR="00011C40" w:rsidRPr="00F860D1">
        <w:rPr>
          <w:rFonts w:ascii="Times New Roman" w:hAnsi="Times New Roman" w:cs="Times New Roman"/>
          <w:sz w:val="24"/>
          <w:szCs w:val="24"/>
        </w:rPr>
        <w:t>Die Zugehörigkeit zu einer sogenannten Risikogruppe</w:t>
      </w:r>
      <w:r w:rsidR="00323E32" w:rsidRPr="00F860D1">
        <w:rPr>
          <w:rFonts w:ascii="Times New Roman" w:hAnsi="Times New Roman" w:cs="Times New Roman"/>
          <w:sz w:val="24"/>
          <w:szCs w:val="24"/>
        </w:rPr>
        <w:t xml:space="preserve"> und die Kenntnisnahme des Ausbildungsbetriebes sind</w:t>
      </w:r>
      <w:r w:rsidR="00011C40" w:rsidRPr="00F860D1">
        <w:rPr>
          <w:rFonts w:ascii="Times New Roman" w:hAnsi="Times New Roman" w:cs="Times New Roman"/>
          <w:sz w:val="24"/>
          <w:szCs w:val="24"/>
        </w:rPr>
        <w:t xml:space="preserve"> glaubhaft zu machen. Im Zweifel kann die Vorlage eines ärztlichen Attestes verlangt werden. </w:t>
      </w:r>
      <w:r w:rsidRPr="00F860D1">
        <w:rPr>
          <w:rFonts w:ascii="Times New Roman" w:hAnsi="Times New Roman" w:cs="Times New Roman"/>
          <w:sz w:val="24"/>
          <w:szCs w:val="24"/>
        </w:rPr>
        <w:t xml:space="preserve">Gleiches gilt, wenn im Haushalt Personen (Erziehungsberechtigte, Geschwisterkinder etc.) mit einem höheren Risiko für einen schweren Krankheitsverlauf leben. </w:t>
      </w:r>
    </w:p>
    <w:p w14:paraId="25369C53" w14:textId="77777777" w:rsidR="009C41BA" w:rsidRPr="00F860D1" w:rsidRDefault="009C41BA" w:rsidP="00F028E8">
      <w:pPr>
        <w:jc w:val="both"/>
        <w:rPr>
          <w:rFonts w:ascii="Times New Roman" w:hAnsi="Times New Roman" w:cs="Times New Roman"/>
          <w:sz w:val="24"/>
          <w:szCs w:val="24"/>
        </w:rPr>
      </w:pPr>
    </w:p>
    <w:p w14:paraId="3B17E775" w14:textId="7438396E" w:rsidR="00165CDD" w:rsidRPr="00F860D1" w:rsidRDefault="005D7859" w:rsidP="00F028E8">
      <w:pPr>
        <w:jc w:val="both"/>
        <w:rPr>
          <w:rFonts w:ascii="Times New Roman" w:hAnsi="Times New Roman" w:cs="Times New Roman"/>
          <w:b/>
          <w:bCs/>
          <w:sz w:val="24"/>
          <w:szCs w:val="24"/>
        </w:rPr>
      </w:pPr>
      <w:r w:rsidRPr="00F860D1">
        <w:rPr>
          <w:rFonts w:ascii="Times New Roman" w:hAnsi="Times New Roman" w:cs="Times New Roman"/>
          <w:b/>
          <w:bCs/>
          <w:sz w:val="24"/>
          <w:szCs w:val="24"/>
        </w:rPr>
        <w:t>7. Wegeführung</w:t>
      </w:r>
      <w:r w:rsidR="007154D9" w:rsidRPr="00F860D1">
        <w:rPr>
          <w:rFonts w:ascii="Times New Roman" w:hAnsi="Times New Roman" w:cs="Times New Roman"/>
          <w:b/>
          <w:bCs/>
          <w:sz w:val="24"/>
          <w:szCs w:val="24"/>
        </w:rPr>
        <w:t xml:space="preserve"> </w:t>
      </w:r>
    </w:p>
    <w:p w14:paraId="5966F883" w14:textId="1CEF19A3" w:rsidR="00507F3C" w:rsidRPr="00CC737E" w:rsidRDefault="00507F3C" w:rsidP="00F028E8">
      <w:pPr>
        <w:jc w:val="both"/>
        <w:rPr>
          <w:rFonts w:ascii="Times New Roman" w:hAnsi="Times New Roman" w:cs="Times New Roman"/>
          <w:bCs/>
          <w:sz w:val="24"/>
          <w:szCs w:val="24"/>
        </w:rPr>
      </w:pPr>
      <w:r w:rsidRPr="00F860D1">
        <w:rPr>
          <w:rFonts w:ascii="Times New Roman" w:hAnsi="Times New Roman" w:cs="Times New Roman"/>
          <w:bCs/>
          <w:sz w:val="24"/>
          <w:szCs w:val="24"/>
        </w:rPr>
        <w:t>Das Betreten und Verlassen des Schulgebäudes erfolgt nur in den dafür vorgesehenen und gekennzeichneten Ein- und Ausgängen sowie einzeln im Abstand von 1,5 Metern.</w:t>
      </w:r>
    </w:p>
    <w:p w14:paraId="5AEFB91B" w14:textId="0BE085F6" w:rsidR="00CC737E" w:rsidRDefault="00CC737E" w:rsidP="00F028E8">
      <w:pPr>
        <w:jc w:val="both"/>
        <w:rPr>
          <w:rFonts w:ascii="Times New Roman" w:hAnsi="Times New Roman" w:cs="Times New Roman"/>
          <w:sz w:val="24"/>
          <w:szCs w:val="24"/>
        </w:rPr>
      </w:pPr>
      <w:r>
        <w:rPr>
          <w:rFonts w:ascii="Times New Roman" w:hAnsi="Times New Roman" w:cs="Times New Roman"/>
          <w:sz w:val="24"/>
          <w:szCs w:val="24"/>
        </w:rPr>
        <w:t>Eingänge:</w:t>
      </w:r>
    </w:p>
    <w:p w14:paraId="3F7FDDCC" w14:textId="4CD50094" w:rsidR="00CC737E" w:rsidRDefault="00CC737E" w:rsidP="00CC737E">
      <w:pPr>
        <w:pStyle w:val="Listenabsatz"/>
        <w:numPr>
          <w:ilvl w:val="0"/>
          <w:numId w:val="10"/>
        </w:numPr>
        <w:jc w:val="both"/>
        <w:rPr>
          <w:rFonts w:ascii="Times New Roman" w:hAnsi="Times New Roman" w:cs="Times New Roman"/>
          <w:sz w:val="24"/>
          <w:szCs w:val="24"/>
        </w:rPr>
      </w:pPr>
      <w:r>
        <w:rPr>
          <w:rFonts w:ascii="Times New Roman" w:hAnsi="Times New Roman" w:cs="Times New Roman"/>
          <w:sz w:val="24"/>
          <w:szCs w:val="24"/>
        </w:rPr>
        <w:t>Haupteingang im Neubau</w:t>
      </w:r>
    </w:p>
    <w:p w14:paraId="22840D87" w14:textId="1DE8749B" w:rsidR="00CC737E" w:rsidRPr="00CC737E" w:rsidRDefault="00CC737E" w:rsidP="00CC737E">
      <w:pPr>
        <w:pStyle w:val="Listenabsatz"/>
        <w:numPr>
          <w:ilvl w:val="0"/>
          <w:numId w:val="10"/>
        </w:numPr>
        <w:jc w:val="both"/>
        <w:rPr>
          <w:rFonts w:ascii="Times New Roman" w:hAnsi="Times New Roman" w:cs="Times New Roman"/>
          <w:sz w:val="24"/>
          <w:szCs w:val="24"/>
        </w:rPr>
      </w:pPr>
      <w:r>
        <w:rPr>
          <w:rFonts w:ascii="Times New Roman" w:hAnsi="Times New Roman" w:cs="Times New Roman"/>
          <w:sz w:val="24"/>
          <w:szCs w:val="24"/>
        </w:rPr>
        <w:t>Eingang Haus II</w:t>
      </w:r>
    </w:p>
    <w:p w14:paraId="3B019623" w14:textId="77777777" w:rsidR="00CC737E" w:rsidRDefault="00CC737E" w:rsidP="00F028E8">
      <w:pPr>
        <w:jc w:val="both"/>
        <w:rPr>
          <w:rFonts w:ascii="Times New Roman" w:hAnsi="Times New Roman" w:cs="Times New Roman"/>
          <w:sz w:val="24"/>
          <w:szCs w:val="24"/>
        </w:rPr>
      </w:pPr>
      <w:r>
        <w:rPr>
          <w:rFonts w:ascii="Times New Roman" w:hAnsi="Times New Roman" w:cs="Times New Roman"/>
          <w:sz w:val="24"/>
          <w:szCs w:val="24"/>
        </w:rPr>
        <w:t>Ausgänge:</w:t>
      </w:r>
    </w:p>
    <w:p w14:paraId="63EBD74F" w14:textId="4CFE55D1" w:rsidR="00CC737E" w:rsidRDefault="00CC737E" w:rsidP="00CC737E">
      <w:pPr>
        <w:pStyle w:val="Listenabsatz"/>
        <w:numPr>
          <w:ilvl w:val="0"/>
          <w:numId w:val="11"/>
        </w:numPr>
        <w:jc w:val="both"/>
        <w:rPr>
          <w:rFonts w:ascii="Times New Roman" w:hAnsi="Times New Roman" w:cs="Times New Roman"/>
          <w:sz w:val="24"/>
          <w:szCs w:val="24"/>
        </w:rPr>
      </w:pPr>
      <w:r>
        <w:rPr>
          <w:rFonts w:ascii="Times New Roman" w:hAnsi="Times New Roman" w:cs="Times New Roman"/>
          <w:sz w:val="24"/>
          <w:szCs w:val="24"/>
        </w:rPr>
        <w:t>Haupttreppenhäuser 1 und 2, Nebentreppenhäuser 1, 2, 3</w:t>
      </w:r>
    </w:p>
    <w:p w14:paraId="0BBA1F7C" w14:textId="0B6CB1C0" w:rsidR="00E85694" w:rsidRPr="00CC737E" w:rsidRDefault="000E538F" w:rsidP="00CC737E">
      <w:pPr>
        <w:pStyle w:val="Listenabsatz"/>
        <w:numPr>
          <w:ilvl w:val="0"/>
          <w:numId w:val="11"/>
        </w:numPr>
        <w:jc w:val="both"/>
        <w:rPr>
          <w:rFonts w:ascii="Times New Roman" w:hAnsi="Times New Roman" w:cs="Times New Roman"/>
          <w:sz w:val="24"/>
          <w:szCs w:val="24"/>
        </w:rPr>
      </w:pPr>
      <w:r w:rsidRPr="00CC737E">
        <w:rPr>
          <w:rFonts w:ascii="Times New Roman" w:hAnsi="Times New Roman" w:cs="Times New Roman"/>
          <w:sz w:val="24"/>
          <w:szCs w:val="24"/>
        </w:rPr>
        <w:t>Haus I und II: 2 Eingänge und 2</w:t>
      </w:r>
      <w:r w:rsidR="00E85694" w:rsidRPr="00CC737E">
        <w:rPr>
          <w:rFonts w:ascii="Times New Roman" w:hAnsi="Times New Roman" w:cs="Times New Roman"/>
          <w:sz w:val="24"/>
          <w:szCs w:val="24"/>
        </w:rPr>
        <w:t xml:space="preserve"> Ausgänge</w:t>
      </w:r>
      <w:r w:rsidR="00DB7B3A" w:rsidRPr="00CC737E">
        <w:rPr>
          <w:rFonts w:ascii="Times New Roman" w:hAnsi="Times New Roman" w:cs="Times New Roman"/>
          <w:sz w:val="24"/>
          <w:szCs w:val="24"/>
        </w:rPr>
        <w:t xml:space="preserve"> (Kennzeichnung beachten)</w:t>
      </w:r>
    </w:p>
    <w:p w14:paraId="22FFB75D" w14:textId="77777777" w:rsidR="005D7859" w:rsidRPr="00F860D1" w:rsidRDefault="005D7859" w:rsidP="00F028E8">
      <w:pPr>
        <w:jc w:val="both"/>
        <w:rPr>
          <w:rFonts w:ascii="Times New Roman" w:hAnsi="Times New Roman" w:cs="Times New Roman"/>
          <w:sz w:val="24"/>
          <w:szCs w:val="24"/>
        </w:rPr>
      </w:pPr>
    </w:p>
    <w:p w14:paraId="472A2707" w14:textId="77777777" w:rsidR="00165CDD" w:rsidRPr="00F860D1" w:rsidRDefault="005D7859" w:rsidP="00F028E8">
      <w:pPr>
        <w:jc w:val="both"/>
        <w:rPr>
          <w:rFonts w:ascii="Times New Roman" w:hAnsi="Times New Roman" w:cs="Times New Roman"/>
          <w:sz w:val="24"/>
          <w:szCs w:val="24"/>
        </w:rPr>
      </w:pPr>
      <w:r w:rsidRPr="00F860D1">
        <w:rPr>
          <w:rFonts w:ascii="Times New Roman" w:hAnsi="Times New Roman" w:cs="Times New Roman"/>
          <w:b/>
          <w:bCs/>
          <w:sz w:val="24"/>
          <w:szCs w:val="24"/>
        </w:rPr>
        <w:t>8. Allgemeines</w:t>
      </w:r>
    </w:p>
    <w:p w14:paraId="372812E2" w14:textId="77777777" w:rsidR="005D7859" w:rsidRPr="00F860D1" w:rsidRDefault="005D7859" w:rsidP="00F028E8">
      <w:pPr>
        <w:jc w:val="both"/>
        <w:rPr>
          <w:rFonts w:ascii="Times New Roman" w:hAnsi="Times New Roman" w:cs="Times New Roman"/>
          <w:sz w:val="24"/>
          <w:szCs w:val="24"/>
        </w:rPr>
      </w:pPr>
      <w:r w:rsidRPr="00F860D1">
        <w:rPr>
          <w:rFonts w:ascii="Times New Roman" w:hAnsi="Times New Roman" w:cs="Times New Roman"/>
          <w:sz w:val="24"/>
          <w:szCs w:val="24"/>
        </w:rPr>
        <w:t>D</w:t>
      </w:r>
      <w:r w:rsidR="006F65EA" w:rsidRPr="00F860D1">
        <w:rPr>
          <w:rFonts w:ascii="Times New Roman" w:hAnsi="Times New Roman" w:cs="Times New Roman"/>
          <w:sz w:val="24"/>
          <w:szCs w:val="24"/>
        </w:rPr>
        <w:t xml:space="preserve">ie Schülerinnen und Schüler des RBB </w:t>
      </w:r>
      <w:r w:rsidRPr="00F860D1">
        <w:rPr>
          <w:rFonts w:ascii="Times New Roman" w:hAnsi="Times New Roman" w:cs="Times New Roman"/>
          <w:sz w:val="24"/>
          <w:szCs w:val="24"/>
        </w:rPr>
        <w:t>der Landeshauptstadt Schwerin-Technik sind aktenkundig über den Hygieneplan zu belehren.</w:t>
      </w:r>
    </w:p>
    <w:p w14:paraId="1263D42C" w14:textId="1E276C6D" w:rsidR="00A13C2A" w:rsidRPr="00F860D1" w:rsidRDefault="00165CDD" w:rsidP="00F028E8">
      <w:pPr>
        <w:jc w:val="both"/>
        <w:rPr>
          <w:rFonts w:ascii="Times New Roman" w:hAnsi="Times New Roman" w:cs="Times New Roman"/>
          <w:sz w:val="24"/>
          <w:szCs w:val="24"/>
        </w:rPr>
      </w:pPr>
      <w:r w:rsidRPr="00F860D1">
        <w:rPr>
          <w:rFonts w:ascii="Times New Roman" w:hAnsi="Times New Roman" w:cs="Times New Roman"/>
          <w:sz w:val="24"/>
          <w:szCs w:val="24"/>
        </w:rPr>
        <w:t>Für den Fall, dass ein Infektionsfall bekannt oder anzunehmen ist</w:t>
      </w:r>
      <w:r w:rsidR="006F65EA" w:rsidRPr="00F860D1">
        <w:rPr>
          <w:rFonts w:ascii="Times New Roman" w:hAnsi="Times New Roman" w:cs="Times New Roman"/>
          <w:sz w:val="24"/>
          <w:szCs w:val="24"/>
        </w:rPr>
        <w:t xml:space="preserve">, ist unverzüglich </w:t>
      </w:r>
      <w:r w:rsidR="00A13C2A" w:rsidRPr="00F860D1">
        <w:rPr>
          <w:rFonts w:ascii="Times New Roman" w:hAnsi="Times New Roman" w:cs="Times New Roman"/>
          <w:sz w:val="24"/>
          <w:szCs w:val="24"/>
        </w:rPr>
        <w:t xml:space="preserve">die Schulleitung und durch sie </w:t>
      </w:r>
      <w:r w:rsidR="006F65EA" w:rsidRPr="00F860D1">
        <w:rPr>
          <w:rFonts w:ascii="Times New Roman" w:hAnsi="Times New Roman" w:cs="Times New Roman"/>
          <w:sz w:val="24"/>
          <w:szCs w:val="24"/>
        </w:rPr>
        <w:t>das für das RBB der Lande</w:t>
      </w:r>
      <w:r w:rsidR="005D7859" w:rsidRPr="00F860D1">
        <w:rPr>
          <w:rFonts w:ascii="Times New Roman" w:hAnsi="Times New Roman" w:cs="Times New Roman"/>
          <w:sz w:val="24"/>
          <w:szCs w:val="24"/>
        </w:rPr>
        <w:t>shauptstadt Schwerin-Technik</w:t>
      </w:r>
      <w:r w:rsidRPr="00F860D1">
        <w:rPr>
          <w:rFonts w:ascii="Times New Roman" w:hAnsi="Times New Roman" w:cs="Times New Roman"/>
          <w:sz w:val="24"/>
          <w:szCs w:val="24"/>
        </w:rPr>
        <w:t xml:space="preserve"> zuständige Gesundheitsamt oder außerhalb der Dienstzeiten die entsprechende Leitstelle zu benachrichtigen. Die Leitstellen sind rund um die Uhr erreichbar und leiten die Meldungen an das zuständige Gesundheitsamt weiter.</w:t>
      </w:r>
    </w:p>
    <w:p w14:paraId="38BDD2A2" w14:textId="20CE7580" w:rsidR="001C3388" w:rsidRPr="00F860D1" w:rsidRDefault="001C3388" w:rsidP="00F028E8">
      <w:pPr>
        <w:jc w:val="both"/>
        <w:rPr>
          <w:rFonts w:ascii="Times New Roman" w:hAnsi="Times New Roman" w:cs="Times New Roman"/>
          <w:sz w:val="24"/>
          <w:szCs w:val="24"/>
        </w:rPr>
      </w:pPr>
      <w:r w:rsidRPr="00F860D1">
        <w:rPr>
          <w:rFonts w:ascii="Times New Roman" w:hAnsi="Times New Roman" w:cs="Times New Roman"/>
          <w:sz w:val="24"/>
          <w:szCs w:val="24"/>
        </w:rPr>
        <w:t>Der H</w:t>
      </w:r>
      <w:r w:rsidR="00CB6029" w:rsidRPr="00F860D1">
        <w:rPr>
          <w:rFonts w:ascii="Times New Roman" w:hAnsi="Times New Roman" w:cs="Times New Roman"/>
          <w:sz w:val="24"/>
          <w:szCs w:val="24"/>
        </w:rPr>
        <w:t>ygieneplan des Regionalen Beruflichen Bildungszentrums</w:t>
      </w:r>
      <w:r w:rsidRPr="00F860D1">
        <w:rPr>
          <w:rFonts w:ascii="Times New Roman" w:hAnsi="Times New Roman" w:cs="Times New Roman"/>
          <w:sz w:val="24"/>
          <w:szCs w:val="24"/>
        </w:rPr>
        <w:t xml:space="preserve"> der Landeshauptstadt Schwerin</w:t>
      </w:r>
      <w:r w:rsidR="00D53F01" w:rsidRPr="00F860D1">
        <w:rPr>
          <w:rFonts w:ascii="Times New Roman" w:hAnsi="Times New Roman" w:cs="Times New Roman"/>
          <w:sz w:val="24"/>
          <w:szCs w:val="24"/>
        </w:rPr>
        <w:t>-</w:t>
      </w:r>
      <w:r w:rsidR="00CB6029" w:rsidRPr="00F860D1">
        <w:rPr>
          <w:rFonts w:ascii="Times New Roman" w:hAnsi="Times New Roman" w:cs="Times New Roman"/>
          <w:sz w:val="24"/>
          <w:szCs w:val="24"/>
        </w:rPr>
        <w:t>T</w:t>
      </w:r>
      <w:r w:rsidR="00D53F01" w:rsidRPr="00F860D1">
        <w:rPr>
          <w:rFonts w:ascii="Times New Roman" w:hAnsi="Times New Roman" w:cs="Times New Roman"/>
          <w:sz w:val="24"/>
          <w:szCs w:val="24"/>
        </w:rPr>
        <w:t xml:space="preserve">echnik </w:t>
      </w:r>
      <w:r w:rsidR="00CB6029" w:rsidRPr="00F860D1">
        <w:rPr>
          <w:rFonts w:ascii="Times New Roman" w:hAnsi="Times New Roman" w:cs="Times New Roman"/>
          <w:sz w:val="24"/>
          <w:szCs w:val="24"/>
        </w:rPr>
        <w:t xml:space="preserve">tritt </w:t>
      </w:r>
      <w:r w:rsidR="00DA271C">
        <w:rPr>
          <w:rFonts w:ascii="Times New Roman" w:hAnsi="Times New Roman" w:cs="Times New Roman"/>
          <w:sz w:val="24"/>
          <w:szCs w:val="24"/>
        </w:rPr>
        <w:t>ab 30</w:t>
      </w:r>
      <w:r w:rsidR="001F0004" w:rsidRPr="00F860D1">
        <w:rPr>
          <w:rFonts w:ascii="Times New Roman" w:hAnsi="Times New Roman" w:cs="Times New Roman"/>
          <w:sz w:val="24"/>
          <w:szCs w:val="24"/>
        </w:rPr>
        <w:t>.0</w:t>
      </w:r>
      <w:r w:rsidR="00DA271C">
        <w:rPr>
          <w:rFonts w:ascii="Times New Roman" w:hAnsi="Times New Roman" w:cs="Times New Roman"/>
          <w:sz w:val="24"/>
          <w:szCs w:val="24"/>
        </w:rPr>
        <w:t>8</w:t>
      </w:r>
      <w:r w:rsidR="00362F59" w:rsidRPr="00F860D1">
        <w:rPr>
          <w:rFonts w:ascii="Times New Roman" w:hAnsi="Times New Roman" w:cs="Times New Roman"/>
          <w:sz w:val="24"/>
          <w:szCs w:val="24"/>
        </w:rPr>
        <w:t>.2021</w:t>
      </w:r>
      <w:r w:rsidRPr="00F860D1">
        <w:rPr>
          <w:rFonts w:ascii="Times New Roman" w:hAnsi="Times New Roman" w:cs="Times New Roman"/>
          <w:sz w:val="24"/>
          <w:szCs w:val="24"/>
        </w:rPr>
        <w:t xml:space="preserve"> in Kraft.</w:t>
      </w:r>
    </w:p>
    <w:p w14:paraId="67C7DCA3" w14:textId="1D83255F" w:rsidR="00281C7F" w:rsidRDefault="00281C7F" w:rsidP="00F028E8">
      <w:pPr>
        <w:jc w:val="both"/>
        <w:rPr>
          <w:rFonts w:ascii="Times New Roman" w:hAnsi="Times New Roman" w:cs="Times New Roman"/>
          <w:sz w:val="24"/>
          <w:szCs w:val="24"/>
        </w:rPr>
      </w:pPr>
    </w:p>
    <w:p w14:paraId="4B3D6FF9" w14:textId="4EC25CB4" w:rsidR="00281C7F" w:rsidRDefault="00281C7F" w:rsidP="00F028E8">
      <w:pPr>
        <w:jc w:val="both"/>
        <w:rPr>
          <w:rFonts w:ascii="Times New Roman" w:hAnsi="Times New Roman" w:cs="Times New Roman"/>
          <w:sz w:val="24"/>
          <w:szCs w:val="24"/>
        </w:rPr>
      </w:pPr>
    </w:p>
    <w:p w14:paraId="116B3591" w14:textId="2B346303" w:rsidR="00281C7F" w:rsidRDefault="00281C7F" w:rsidP="00F028E8">
      <w:pPr>
        <w:jc w:val="both"/>
        <w:rPr>
          <w:rFonts w:ascii="Times New Roman" w:hAnsi="Times New Roman" w:cs="Times New Roman"/>
          <w:sz w:val="24"/>
          <w:szCs w:val="24"/>
        </w:rPr>
      </w:pPr>
    </w:p>
    <w:p w14:paraId="13C723DD" w14:textId="0E0A16D8" w:rsidR="00281C7F" w:rsidRDefault="00281C7F" w:rsidP="00F028E8">
      <w:pPr>
        <w:jc w:val="both"/>
        <w:rPr>
          <w:rFonts w:ascii="Times New Roman" w:hAnsi="Times New Roman" w:cs="Times New Roman"/>
          <w:sz w:val="24"/>
          <w:szCs w:val="24"/>
        </w:rPr>
      </w:pPr>
    </w:p>
    <w:p w14:paraId="341B1BA2" w14:textId="5DC94A0D" w:rsidR="00281C7F" w:rsidRDefault="00281C7F" w:rsidP="00F028E8">
      <w:pPr>
        <w:jc w:val="both"/>
        <w:rPr>
          <w:rFonts w:ascii="Times New Roman" w:hAnsi="Times New Roman" w:cs="Times New Roman"/>
          <w:sz w:val="24"/>
          <w:szCs w:val="24"/>
        </w:rPr>
      </w:pPr>
    </w:p>
    <w:p w14:paraId="0E2AAE6A" w14:textId="77777777" w:rsidR="00281C7F" w:rsidRPr="00F860D1" w:rsidRDefault="00281C7F" w:rsidP="00F028E8">
      <w:pPr>
        <w:jc w:val="both"/>
        <w:rPr>
          <w:rFonts w:ascii="Times New Roman" w:hAnsi="Times New Roman" w:cs="Times New Roman"/>
          <w:sz w:val="24"/>
          <w:szCs w:val="24"/>
        </w:rPr>
      </w:pPr>
    </w:p>
    <w:p w14:paraId="58D9C116" w14:textId="2F68E68D" w:rsidR="00FE70E5" w:rsidRPr="00F860D1" w:rsidRDefault="00305C8A" w:rsidP="00F028E8">
      <w:pPr>
        <w:jc w:val="both"/>
        <w:rPr>
          <w:rFonts w:ascii="Times New Roman" w:hAnsi="Times New Roman" w:cs="Times New Roman"/>
          <w:sz w:val="24"/>
          <w:szCs w:val="24"/>
        </w:rPr>
      </w:pPr>
      <w:r w:rsidRPr="00F860D1">
        <w:rPr>
          <w:rFonts w:ascii="Times New Roman" w:hAnsi="Times New Roman" w:cs="Times New Roman"/>
          <w:sz w:val="24"/>
          <w:szCs w:val="24"/>
        </w:rPr>
        <w:t xml:space="preserve">Schwerin, </w:t>
      </w:r>
      <w:r w:rsidR="00DA271C">
        <w:rPr>
          <w:rFonts w:ascii="Times New Roman" w:hAnsi="Times New Roman" w:cs="Times New Roman"/>
          <w:sz w:val="24"/>
          <w:szCs w:val="24"/>
        </w:rPr>
        <w:t>01</w:t>
      </w:r>
      <w:r w:rsidR="00B81BB2">
        <w:rPr>
          <w:rFonts w:ascii="Times New Roman" w:hAnsi="Times New Roman" w:cs="Times New Roman"/>
          <w:sz w:val="24"/>
          <w:szCs w:val="24"/>
        </w:rPr>
        <w:t>.0</w:t>
      </w:r>
      <w:r w:rsidR="00DA271C">
        <w:rPr>
          <w:rFonts w:ascii="Times New Roman" w:hAnsi="Times New Roman" w:cs="Times New Roman"/>
          <w:sz w:val="24"/>
          <w:szCs w:val="24"/>
        </w:rPr>
        <w:t>7</w:t>
      </w:r>
      <w:r w:rsidR="00362F59" w:rsidRPr="00F860D1">
        <w:rPr>
          <w:rFonts w:ascii="Times New Roman" w:hAnsi="Times New Roman" w:cs="Times New Roman"/>
          <w:sz w:val="24"/>
          <w:szCs w:val="24"/>
        </w:rPr>
        <w:t>.2021</w:t>
      </w:r>
    </w:p>
    <w:p w14:paraId="34D13EDC" w14:textId="77777777" w:rsidR="001C3388" w:rsidRPr="00F860D1" w:rsidRDefault="001C3388" w:rsidP="00F028E8">
      <w:pPr>
        <w:jc w:val="both"/>
        <w:rPr>
          <w:rFonts w:ascii="Times New Roman" w:hAnsi="Times New Roman" w:cs="Times New Roman"/>
          <w:sz w:val="24"/>
          <w:szCs w:val="24"/>
        </w:rPr>
      </w:pPr>
    </w:p>
    <w:p w14:paraId="5A655DE7" w14:textId="77777777" w:rsidR="00ED4982" w:rsidRPr="00F860D1" w:rsidRDefault="00ED4982" w:rsidP="00F028E8">
      <w:pPr>
        <w:jc w:val="both"/>
        <w:rPr>
          <w:rFonts w:ascii="Times New Roman" w:hAnsi="Times New Roman" w:cs="Times New Roman"/>
          <w:sz w:val="24"/>
          <w:szCs w:val="24"/>
        </w:rPr>
      </w:pPr>
      <w:r w:rsidRPr="00F860D1">
        <w:rPr>
          <w:rFonts w:ascii="Times New Roman" w:hAnsi="Times New Roman" w:cs="Times New Roman"/>
          <w:noProof/>
          <w:sz w:val="24"/>
          <w:szCs w:val="24"/>
          <w:lang w:eastAsia="de-DE"/>
        </w:rPr>
        <w:drawing>
          <wp:inline distT="0" distB="0" distL="0" distR="0" wp14:anchorId="4347E73B" wp14:editId="387EA856">
            <wp:extent cx="1866900" cy="1009650"/>
            <wp:effectExtent l="0" t="0" r="0" b="0"/>
            <wp:docPr id="1" name="Grafik 1" descr="N:\Schulleiter\Voß\AAAAAUnterschrift V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ulleiter\Voß\AAAAAUnterschrift Voß.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009650"/>
                    </a:xfrm>
                    <a:prstGeom prst="rect">
                      <a:avLst/>
                    </a:prstGeom>
                    <a:noFill/>
                    <a:ln>
                      <a:noFill/>
                    </a:ln>
                  </pic:spPr>
                </pic:pic>
              </a:graphicData>
            </a:graphic>
          </wp:inline>
        </w:drawing>
      </w:r>
    </w:p>
    <w:p w14:paraId="7DD05AE7" w14:textId="77777777" w:rsidR="001C3388" w:rsidRPr="00F860D1" w:rsidRDefault="001C3388" w:rsidP="00F028E8">
      <w:pPr>
        <w:jc w:val="both"/>
        <w:rPr>
          <w:rFonts w:ascii="Times New Roman" w:hAnsi="Times New Roman" w:cs="Times New Roman"/>
          <w:sz w:val="24"/>
          <w:szCs w:val="24"/>
        </w:rPr>
      </w:pPr>
      <w:r w:rsidRPr="00F860D1">
        <w:rPr>
          <w:rFonts w:ascii="Times New Roman" w:hAnsi="Times New Roman" w:cs="Times New Roman"/>
          <w:sz w:val="24"/>
          <w:szCs w:val="24"/>
        </w:rPr>
        <w:t>………………………………………….</w:t>
      </w:r>
    </w:p>
    <w:p w14:paraId="3D3C5704" w14:textId="023D984D" w:rsidR="001C3388" w:rsidRPr="00F860D1" w:rsidRDefault="00F028E8" w:rsidP="00F028E8">
      <w:pPr>
        <w:rPr>
          <w:rFonts w:ascii="Times New Roman" w:hAnsi="Times New Roman" w:cs="Times New Roman"/>
          <w:sz w:val="24"/>
          <w:szCs w:val="24"/>
        </w:rPr>
      </w:pPr>
      <w:r w:rsidRPr="00F860D1">
        <w:rPr>
          <w:rFonts w:ascii="Times New Roman" w:hAnsi="Times New Roman" w:cs="Times New Roman"/>
          <w:sz w:val="24"/>
          <w:szCs w:val="24"/>
        </w:rPr>
        <w:t xml:space="preserve">Petra </w:t>
      </w:r>
      <w:r w:rsidR="001C3388" w:rsidRPr="00F860D1">
        <w:rPr>
          <w:rFonts w:ascii="Times New Roman" w:hAnsi="Times New Roman" w:cs="Times New Roman"/>
          <w:sz w:val="24"/>
          <w:szCs w:val="24"/>
        </w:rPr>
        <w:t>Voß</w:t>
      </w:r>
      <w:r w:rsidR="00FA7132" w:rsidRPr="00F860D1">
        <w:rPr>
          <w:rFonts w:ascii="Times New Roman" w:hAnsi="Times New Roman" w:cs="Times New Roman"/>
          <w:sz w:val="24"/>
          <w:szCs w:val="24"/>
        </w:rPr>
        <w:br/>
      </w:r>
      <w:r w:rsidR="001C3388" w:rsidRPr="00F860D1">
        <w:rPr>
          <w:rFonts w:ascii="Times New Roman" w:hAnsi="Times New Roman" w:cs="Times New Roman"/>
          <w:sz w:val="24"/>
          <w:szCs w:val="24"/>
        </w:rPr>
        <w:t>Schulleiterin</w:t>
      </w:r>
    </w:p>
    <w:p w14:paraId="10087C58" w14:textId="2320FFA3" w:rsidR="006B7F7F" w:rsidRPr="00F860D1" w:rsidRDefault="006B7F7F" w:rsidP="00F028E8">
      <w:pPr>
        <w:rPr>
          <w:rFonts w:ascii="Times New Roman" w:hAnsi="Times New Roman" w:cs="Times New Roman"/>
          <w:sz w:val="24"/>
          <w:szCs w:val="24"/>
        </w:rPr>
      </w:pPr>
    </w:p>
    <w:p w14:paraId="43FBDD64" w14:textId="77777777" w:rsidR="00011C40" w:rsidRPr="00F860D1" w:rsidRDefault="00011C40" w:rsidP="00F028E8">
      <w:pPr>
        <w:rPr>
          <w:rFonts w:ascii="Times New Roman" w:hAnsi="Times New Roman" w:cs="Times New Roman"/>
          <w:sz w:val="24"/>
          <w:szCs w:val="24"/>
        </w:rPr>
      </w:pPr>
    </w:p>
    <w:p w14:paraId="423340C0" w14:textId="66F4C93B" w:rsidR="001C3388" w:rsidRPr="00F860D1" w:rsidRDefault="001C3388" w:rsidP="00F028E8">
      <w:pPr>
        <w:jc w:val="both"/>
        <w:rPr>
          <w:rFonts w:ascii="Times New Roman" w:hAnsi="Times New Roman" w:cs="Times New Roman"/>
          <w:sz w:val="24"/>
          <w:szCs w:val="24"/>
        </w:rPr>
      </w:pPr>
    </w:p>
    <w:sectPr w:rsidR="001C3388" w:rsidRPr="00F860D1">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B7D7A" w16cex:dateUtc="2020-08-22T09:18:00Z"/>
  <w16cex:commentExtensible w16cex:durableId="22EB84AD" w16cex:dateUtc="2020-08-22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F95C2A" w16cid:durableId="22EB7D7A"/>
  <w16cid:commentId w16cid:paraId="27803CA6" w16cid:durableId="22EB84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F2B3C" w14:textId="77777777" w:rsidR="00B02485" w:rsidRDefault="00B02485" w:rsidP="00B02485">
      <w:pPr>
        <w:spacing w:after="0" w:line="240" w:lineRule="auto"/>
      </w:pPr>
      <w:r>
        <w:separator/>
      </w:r>
    </w:p>
  </w:endnote>
  <w:endnote w:type="continuationSeparator" w:id="0">
    <w:p w14:paraId="6FBB815B" w14:textId="77777777" w:rsidR="00B02485" w:rsidRDefault="00B02485" w:rsidP="00B0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176331"/>
      <w:docPartObj>
        <w:docPartGallery w:val="Page Numbers (Bottom of Page)"/>
        <w:docPartUnique/>
      </w:docPartObj>
    </w:sdtPr>
    <w:sdtEndPr/>
    <w:sdtContent>
      <w:p w14:paraId="4B498BAE" w14:textId="33191727" w:rsidR="00B02485" w:rsidRDefault="00B02485">
        <w:pPr>
          <w:pStyle w:val="Fuzeile"/>
          <w:jc w:val="center"/>
        </w:pPr>
        <w:r>
          <w:fldChar w:fldCharType="begin"/>
        </w:r>
        <w:r>
          <w:instrText>PAGE   \* MERGEFORMAT</w:instrText>
        </w:r>
        <w:r>
          <w:fldChar w:fldCharType="separate"/>
        </w:r>
        <w:r w:rsidR="004456A9">
          <w:rPr>
            <w:noProof/>
          </w:rPr>
          <w:t>9</w:t>
        </w:r>
        <w:r>
          <w:fldChar w:fldCharType="end"/>
        </w:r>
      </w:p>
    </w:sdtContent>
  </w:sdt>
  <w:p w14:paraId="5F806096" w14:textId="77777777" w:rsidR="00B02485" w:rsidRDefault="00B0248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6E57" w14:textId="77777777" w:rsidR="00B02485" w:rsidRDefault="00B02485" w:rsidP="00B02485">
      <w:pPr>
        <w:spacing w:after="0" w:line="240" w:lineRule="auto"/>
      </w:pPr>
      <w:r>
        <w:separator/>
      </w:r>
    </w:p>
  </w:footnote>
  <w:footnote w:type="continuationSeparator" w:id="0">
    <w:p w14:paraId="0AE67BD5" w14:textId="77777777" w:rsidR="00B02485" w:rsidRDefault="00B02485" w:rsidP="00B0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FF8"/>
    <w:multiLevelType w:val="hybridMultilevel"/>
    <w:tmpl w:val="8774E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C15B8B"/>
    <w:multiLevelType w:val="hybridMultilevel"/>
    <w:tmpl w:val="7FDEF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06D2A"/>
    <w:multiLevelType w:val="hybridMultilevel"/>
    <w:tmpl w:val="1898D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EE643B"/>
    <w:multiLevelType w:val="hybridMultilevel"/>
    <w:tmpl w:val="B64A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EB0F15"/>
    <w:multiLevelType w:val="hybridMultilevel"/>
    <w:tmpl w:val="7F0EC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5919F9"/>
    <w:multiLevelType w:val="hybridMultilevel"/>
    <w:tmpl w:val="5B02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29317A"/>
    <w:multiLevelType w:val="hybridMultilevel"/>
    <w:tmpl w:val="9524F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E6576A"/>
    <w:multiLevelType w:val="hybridMultilevel"/>
    <w:tmpl w:val="81DC5C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00F2"/>
    <w:multiLevelType w:val="hybridMultilevel"/>
    <w:tmpl w:val="31E6A4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DE1FB7"/>
    <w:multiLevelType w:val="hybridMultilevel"/>
    <w:tmpl w:val="EFA8B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9F4C69"/>
    <w:multiLevelType w:val="hybridMultilevel"/>
    <w:tmpl w:val="40EE4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9"/>
  </w:num>
  <w:num w:numId="6">
    <w:abstractNumId w:val="1"/>
  </w:num>
  <w:num w:numId="7">
    <w:abstractNumId w:val="0"/>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DD"/>
    <w:rsid w:val="00011C40"/>
    <w:rsid w:val="00035A18"/>
    <w:rsid w:val="0007704E"/>
    <w:rsid w:val="00095EF0"/>
    <w:rsid w:val="00096179"/>
    <w:rsid w:val="000B40B0"/>
    <w:rsid w:val="000C6D72"/>
    <w:rsid w:val="000E538F"/>
    <w:rsid w:val="000F10E5"/>
    <w:rsid w:val="001008AA"/>
    <w:rsid w:val="00100971"/>
    <w:rsid w:val="00100E3D"/>
    <w:rsid w:val="00101C6F"/>
    <w:rsid w:val="00114940"/>
    <w:rsid w:val="00135F2C"/>
    <w:rsid w:val="0016513C"/>
    <w:rsid w:val="00165CDD"/>
    <w:rsid w:val="00166F7D"/>
    <w:rsid w:val="00170AC1"/>
    <w:rsid w:val="0017360F"/>
    <w:rsid w:val="001839EA"/>
    <w:rsid w:val="00184595"/>
    <w:rsid w:val="00190FE3"/>
    <w:rsid w:val="0019426A"/>
    <w:rsid w:val="001A2767"/>
    <w:rsid w:val="001C3388"/>
    <w:rsid w:val="001D0125"/>
    <w:rsid w:val="001D1BD2"/>
    <w:rsid w:val="001F0004"/>
    <w:rsid w:val="002402E2"/>
    <w:rsid w:val="00243D08"/>
    <w:rsid w:val="002560C2"/>
    <w:rsid w:val="00277E72"/>
    <w:rsid w:val="00281C7F"/>
    <w:rsid w:val="002A3F26"/>
    <w:rsid w:val="002B28D7"/>
    <w:rsid w:val="002C0FE6"/>
    <w:rsid w:val="002C2C88"/>
    <w:rsid w:val="002E3578"/>
    <w:rsid w:val="002F5414"/>
    <w:rsid w:val="00305C8A"/>
    <w:rsid w:val="00307386"/>
    <w:rsid w:val="003119C2"/>
    <w:rsid w:val="0031724F"/>
    <w:rsid w:val="00323E32"/>
    <w:rsid w:val="00324617"/>
    <w:rsid w:val="00324EA9"/>
    <w:rsid w:val="00332A8D"/>
    <w:rsid w:val="00333C70"/>
    <w:rsid w:val="00341502"/>
    <w:rsid w:val="003517D0"/>
    <w:rsid w:val="00362436"/>
    <w:rsid w:val="00362F59"/>
    <w:rsid w:val="003A364D"/>
    <w:rsid w:val="003C67DC"/>
    <w:rsid w:val="003D5828"/>
    <w:rsid w:val="003E3247"/>
    <w:rsid w:val="003E7338"/>
    <w:rsid w:val="00402E60"/>
    <w:rsid w:val="004047A8"/>
    <w:rsid w:val="00420DD5"/>
    <w:rsid w:val="00421156"/>
    <w:rsid w:val="00422827"/>
    <w:rsid w:val="00442354"/>
    <w:rsid w:val="004456A9"/>
    <w:rsid w:val="00453137"/>
    <w:rsid w:val="00483782"/>
    <w:rsid w:val="004B1AE7"/>
    <w:rsid w:val="004B3B79"/>
    <w:rsid w:val="004B741F"/>
    <w:rsid w:val="004B7747"/>
    <w:rsid w:val="004D323A"/>
    <w:rsid w:val="00507F3C"/>
    <w:rsid w:val="00510F74"/>
    <w:rsid w:val="0052394E"/>
    <w:rsid w:val="00537E87"/>
    <w:rsid w:val="005405C5"/>
    <w:rsid w:val="00540AB4"/>
    <w:rsid w:val="005427C7"/>
    <w:rsid w:val="00551B65"/>
    <w:rsid w:val="00574CDE"/>
    <w:rsid w:val="005750E3"/>
    <w:rsid w:val="00577775"/>
    <w:rsid w:val="005854F5"/>
    <w:rsid w:val="005A149C"/>
    <w:rsid w:val="005D4F20"/>
    <w:rsid w:val="005D7859"/>
    <w:rsid w:val="005E2B09"/>
    <w:rsid w:val="005F5B89"/>
    <w:rsid w:val="00620227"/>
    <w:rsid w:val="00621651"/>
    <w:rsid w:val="006467CB"/>
    <w:rsid w:val="00676E70"/>
    <w:rsid w:val="00682FAD"/>
    <w:rsid w:val="00696183"/>
    <w:rsid w:val="00696D0B"/>
    <w:rsid w:val="006A1C4F"/>
    <w:rsid w:val="006A636A"/>
    <w:rsid w:val="006B7F7F"/>
    <w:rsid w:val="006C30BB"/>
    <w:rsid w:val="006E7DF2"/>
    <w:rsid w:val="006F65EA"/>
    <w:rsid w:val="006F693D"/>
    <w:rsid w:val="007154D9"/>
    <w:rsid w:val="00726E24"/>
    <w:rsid w:val="00792D6C"/>
    <w:rsid w:val="007A76B5"/>
    <w:rsid w:val="007B4EC9"/>
    <w:rsid w:val="007C3A00"/>
    <w:rsid w:val="007C43F3"/>
    <w:rsid w:val="007D6A26"/>
    <w:rsid w:val="008177D0"/>
    <w:rsid w:val="00825FFD"/>
    <w:rsid w:val="00837551"/>
    <w:rsid w:val="00850B9A"/>
    <w:rsid w:val="0086034B"/>
    <w:rsid w:val="0086485A"/>
    <w:rsid w:val="008705B7"/>
    <w:rsid w:val="00877CCC"/>
    <w:rsid w:val="00893472"/>
    <w:rsid w:val="008B3069"/>
    <w:rsid w:val="008B7B85"/>
    <w:rsid w:val="008C3E07"/>
    <w:rsid w:val="008D2B3D"/>
    <w:rsid w:val="00900E54"/>
    <w:rsid w:val="00934FD1"/>
    <w:rsid w:val="00956808"/>
    <w:rsid w:val="00990A09"/>
    <w:rsid w:val="009B5705"/>
    <w:rsid w:val="009C41BA"/>
    <w:rsid w:val="009C662A"/>
    <w:rsid w:val="009F489F"/>
    <w:rsid w:val="00A07770"/>
    <w:rsid w:val="00A13C2A"/>
    <w:rsid w:val="00A14561"/>
    <w:rsid w:val="00A1662D"/>
    <w:rsid w:val="00A30AE5"/>
    <w:rsid w:val="00A33D3C"/>
    <w:rsid w:val="00A479A8"/>
    <w:rsid w:val="00A5305F"/>
    <w:rsid w:val="00A56434"/>
    <w:rsid w:val="00A616CF"/>
    <w:rsid w:val="00A64723"/>
    <w:rsid w:val="00A738E5"/>
    <w:rsid w:val="00A903E4"/>
    <w:rsid w:val="00A909B0"/>
    <w:rsid w:val="00A95833"/>
    <w:rsid w:val="00A95B31"/>
    <w:rsid w:val="00AA4FA9"/>
    <w:rsid w:val="00AD148E"/>
    <w:rsid w:val="00AE02A3"/>
    <w:rsid w:val="00AE0E82"/>
    <w:rsid w:val="00B02485"/>
    <w:rsid w:val="00B26A23"/>
    <w:rsid w:val="00B45C4F"/>
    <w:rsid w:val="00B53963"/>
    <w:rsid w:val="00B55FCD"/>
    <w:rsid w:val="00B81BB2"/>
    <w:rsid w:val="00BA673A"/>
    <w:rsid w:val="00BB1023"/>
    <w:rsid w:val="00BD076A"/>
    <w:rsid w:val="00BE752D"/>
    <w:rsid w:val="00BF308A"/>
    <w:rsid w:val="00BF6CD9"/>
    <w:rsid w:val="00C14CCA"/>
    <w:rsid w:val="00C17A3D"/>
    <w:rsid w:val="00C2005E"/>
    <w:rsid w:val="00C36C99"/>
    <w:rsid w:val="00C70CD2"/>
    <w:rsid w:val="00C70D98"/>
    <w:rsid w:val="00C742CD"/>
    <w:rsid w:val="00C83EE3"/>
    <w:rsid w:val="00CB017B"/>
    <w:rsid w:val="00CB6029"/>
    <w:rsid w:val="00CC737E"/>
    <w:rsid w:val="00CD505D"/>
    <w:rsid w:val="00CD740D"/>
    <w:rsid w:val="00CE4E6F"/>
    <w:rsid w:val="00CF1932"/>
    <w:rsid w:val="00D02DF7"/>
    <w:rsid w:val="00D202A1"/>
    <w:rsid w:val="00D22D5A"/>
    <w:rsid w:val="00D23122"/>
    <w:rsid w:val="00D340FA"/>
    <w:rsid w:val="00D43CB9"/>
    <w:rsid w:val="00D53F01"/>
    <w:rsid w:val="00D54E61"/>
    <w:rsid w:val="00D90802"/>
    <w:rsid w:val="00DA271C"/>
    <w:rsid w:val="00DB7B3A"/>
    <w:rsid w:val="00E13955"/>
    <w:rsid w:val="00E13E16"/>
    <w:rsid w:val="00E26DDC"/>
    <w:rsid w:val="00E271AB"/>
    <w:rsid w:val="00E44474"/>
    <w:rsid w:val="00E54D1C"/>
    <w:rsid w:val="00E67531"/>
    <w:rsid w:val="00E72D96"/>
    <w:rsid w:val="00E81D08"/>
    <w:rsid w:val="00E85694"/>
    <w:rsid w:val="00E94B7D"/>
    <w:rsid w:val="00E9577E"/>
    <w:rsid w:val="00E958E3"/>
    <w:rsid w:val="00EA702C"/>
    <w:rsid w:val="00EB1A9D"/>
    <w:rsid w:val="00EC5EEB"/>
    <w:rsid w:val="00ED4982"/>
    <w:rsid w:val="00EE4B20"/>
    <w:rsid w:val="00F028E8"/>
    <w:rsid w:val="00F123AD"/>
    <w:rsid w:val="00F24FCD"/>
    <w:rsid w:val="00F26CF8"/>
    <w:rsid w:val="00F32465"/>
    <w:rsid w:val="00F7095A"/>
    <w:rsid w:val="00F860D1"/>
    <w:rsid w:val="00FA0ADC"/>
    <w:rsid w:val="00FA33BF"/>
    <w:rsid w:val="00FA5BB7"/>
    <w:rsid w:val="00FA7132"/>
    <w:rsid w:val="00FB11DA"/>
    <w:rsid w:val="00FB2012"/>
    <w:rsid w:val="00FB20E5"/>
    <w:rsid w:val="00FE5012"/>
    <w:rsid w:val="00FE70E5"/>
    <w:rsid w:val="00FF0D43"/>
    <w:rsid w:val="00FF2CDB"/>
    <w:rsid w:val="00FF3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08DC"/>
  <w15:chartTrackingRefBased/>
  <w15:docId w15:val="{BC6C5995-0E54-4142-93CC-7128D56A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5C4F"/>
    <w:pPr>
      <w:ind w:left="720"/>
      <w:contextualSpacing/>
    </w:pPr>
  </w:style>
  <w:style w:type="paragraph" w:styleId="Kopfzeile">
    <w:name w:val="header"/>
    <w:basedOn w:val="Standard"/>
    <w:link w:val="KopfzeileZchn"/>
    <w:uiPriority w:val="99"/>
    <w:unhideWhenUsed/>
    <w:rsid w:val="00B024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2485"/>
  </w:style>
  <w:style w:type="paragraph" w:styleId="Fuzeile">
    <w:name w:val="footer"/>
    <w:basedOn w:val="Standard"/>
    <w:link w:val="FuzeileZchn"/>
    <w:uiPriority w:val="99"/>
    <w:unhideWhenUsed/>
    <w:rsid w:val="00B024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2485"/>
  </w:style>
  <w:style w:type="character" w:styleId="Kommentarzeichen">
    <w:name w:val="annotation reference"/>
    <w:basedOn w:val="Absatz-Standardschriftart"/>
    <w:uiPriority w:val="99"/>
    <w:semiHidden/>
    <w:unhideWhenUsed/>
    <w:rsid w:val="00A07770"/>
    <w:rPr>
      <w:sz w:val="16"/>
      <w:szCs w:val="16"/>
    </w:rPr>
  </w:style>
  <w:style w:type="paragraph" w:styleId="Kommentartext">
    <w:name w:val="annotation text"/>
    <w:basedOn w:val="Standard"/>
    <w:link w:val="KommentartextZchn"/>
    <w:uiPriority w:val="99"/>
    <w:semiHidden/>
    <w:unhideWhenUsed/>
    <w:rsid w:val="00A077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770"/>
    <w:rPr>
      <w:sz w:val="20"/>
      <w:szCs w:val="20"/>
    </w:rPr>
  </w:style>
  <w:style w:type="paragraph" w:styleId="Kommentarthema">
    <w:name w:val="annotation subject"/>
    <w:basedOn w:val="Kommentartext"/>
    <w:next w:val="Kommentartext"/>
    <w:link w:val="KommentarthemaZchn"/>
    <w:uiPriority w:val="99"/>
    <w:semiHidden/>
    <w:unhideWhenUsed/>
    <w:rsid w:val="00A07770"/>
    <w:rPr>
      <w:b/>
      <w:bCs/>
    </w:rPr>
  </w:style>
  <w:style w:type="character" w:customStyle="1" w:styleId="KommentarthemaZchn">
    <w:name w:val="Kommentarthema Zchn"/>
    <w:basedOn w:val="KommentartextZchn"/>
    <w:link w:val="Kommentarthema"/>
    <w:uiPriority w:val="99"/>
    <w:semiHidden/>
    <w:rsid w:val="00A07770"/>
    <w:rPr>
      <w:b/>
      <w:bCs/>
      <w:sz w:val="20"/>
      <w:szCs w:val="20"/>
    </w:rPr>
  </w:style>
  <w:style w:type="paragraph" w:styleId="Sprechblasentext">
    <w:name w:val="Balloon Text"/>
    <w:basedOn w:val="Standard"/>
    <w:link w:val="SprechblasentextZchn"/>
    <w:uiPriority w:val="99"/>
    <w:semiHidden/>
    <w:unhideWhenUsed/>
    <w:rsid w:val="00A077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7770"/>
    <w:rPr>
      <w:rFonts w:ascii="Segoe UI" w:hAnsi="Segoe UI" w:cs="Segoe UI"/>
      <w:sz w:val="18"/>
      <w:szCs w:val="18"/>
    </w:rPr>
  </w:style>
  <w:style w:type="table" w:styleId="Tabellenraster">
    <w:name w:val="Table Grid"/>
    <w:basedOn w:val="NormaleTabelle"/>
    <w:uiPriority w:val="39"/>
    <w:rsid w:val="0033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DA271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EE6D-2A17-4287-BCD8-0A01C240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2654</Words>
  <Characters>16727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219_Lehrer</dc:creator>
  <cp:keywords/>
  <dc:description/>
  <cp:lastModifiedBy>Voss</cp:lastModifiedBy>
  <cp:revision>6</cp:revision>
  <dcterms:created xsi:type="dcterms:W3CDTF">2021-07-01T10:51:00Z</dcterms:created>
  <dcterms:modified xsi:type="dcterms:W3CDTF">2021-07-01T10:57:00Z</dcterms:modified>
</cp:coreProperties>
</file>